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2BBA0" w14:textId="2C7414EA" w:rsidR="00AB00C6" w:rsidRDefault="006D21B0" w:rsidP="00105679">
      <w:pPr>
        <w:jc w:val="center"/>
        <w:rPr>
          <w:rFonts w:ascii="Times New Roman" w:hAnsi="Times New Roman"/>
        </w:rPr>
      </w:pPr>
      <w:r>
        <w:rPr>
          <w:noProof/>
          <w:lang w:val="sr-Latn-CS" w:eastAsia="sr-Latn-CS"/>
        </w:rPr>
        <w:drawing>
          <wp:inline distT="0" distB="0" distL="0" distR="0" wp14:anchorId="4EB078E0" wp14:editId="4F477D5C">
            <wp:extent cx="1624083" cy="7715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038" cy="773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07E7DC" w14:textId="77777777" w:rsidR="00092392" w:rsidRDefault="00092392" w:rsidP="002A7566">
      <w:pPr>
        <w:pStyle w:val="Default"/>
        <w:tabs>
          <w:tab w:val="left" w:pos="9045"/>
        </w:tabs>
        <w:rPr>
          <w:b/>
          <w:color w:val="EE0000"/>
          <w:sz w:val="22"/>
          <w:szCs w:val="22"/>
          <w:lang w:val="sr-Cyrl-RS"/>
        </w:rPr>
      </w:pPr>
    </w:p>
    <w:p w14:paraId="7FF3F74A" w14:textId="3A957E05" w:rsidR="00092392" w:rsidRPr="000465A3" w:rsidRDefault="00092392" w:rsidP="00092392">
      <w:pPr>
        <w:suppressAutoHyphens/>
        <w:autoSpaceDE w:val="0"/>
        <w:autoSpaceDN w:val="0"/>
        <w:adjustRightInd w:val="0"/>
        <w:spacing w:after="0" w:line="240" w:lineRule="auto"/>
        <w:ind w:left="-90"/>
        <w:jc w:val="both"/>
        <w:rPr>
          <w:rFonts w:ascii="Times New Roman" w:hAnsi="Times New Roman"/>
          <w:bCs/>
          <w:color w:val="000000"/>
          <w:kern w:val="2"/>
          <w:lang w:val="sr-Cyrl-RS" w:eastAsia="ar-SA"/>
        </w:rPr>
      </w:pPr>
      <w:r w:rsidRPr="000465A3">
        <w:rPr>
          <w:rFonts w:ascii="Times New Roman" w:hAnsi="Times New Roman"/>
          <w:lang w:val="sr-Cyrl-RS"/>
        </w:rPr>
        <w:t xml:space="preserve">На основу члана 57. Правилника </w:t>
      </w:r>
      <w:r w:rsidRPr="000465A3">
        <w:rPr>
          <w:rFonts w:ascii="Times New Roman" w:hAnsi="Times New Roman"/>
          <w:bCs/>
          <w:color w:val="000000"/>
          <w:kern w:val="2"/>
          <w:lang w:val="sr-Cyrl-RS" w:eastAsia="ar-SA"/>
        </w:rPr>
        <w:t xml:space="preserve">о ближем уређивању поступка набавки у Агенцији за осигурање депозита </w:t>
      </w:r>
      <w:r w:rsidRPr="00C04277">
        <w:rPr>
          <w:rFonts w:ascii="Times New Roman" w:hAnsi="Times New Roman"/>
          <w:bCs/>
          <w:color w:val="111111"/>
          <w:lang w:val="sr-Cyrl-RS" w:eastAsia="sr-Latn-RS"/>
        </w:rPr>
        <w:t>(</w:t>
      </w:r>
      <w:r w:rsidRPr="00CE7F6D">
        <w:rPr>
          <w:rFonts w:ascii="Times New Roman" w:hAnsi="Times New Roman"/>
          <w:lang w:eastAsia="sr-Latn-RS"/>
        </w:rPr>
        <w:t>О.бр.ПС-546/20</w:t>
      </w:r>
      <w:r w:rsidRPr="00CE7F6D">
        <w:rPr>
          <w:rFonts w:ascii="Times New Roman" w:hAnsi="Times New Roman"/>
          <w:lang w:val="sr-Latn-RS" w:eastAsia="sr-Latn-RS"/>
        </w:rPr>
        <w:t>,</w:t>
      </w:r>
      <w:r w:rsidRPr="00CE7F6D">
        <w:rPr>
          <w:rFonts w:ascii="Times New Roman" w:hAnsi="Times New Roman"/>
        </w:rPr>
        <w:t xml:space="preserve"> О.бр.ПС-1004/23</w:t>
      </w:r>
      <w:r w:rsidRPr="00CE7F6D">
        <w:rPr>
          <w:rFonts w:ascii="Times New Roman" w:hAnsi="Times New Roman"/>
          <w:lang w:val="sr-Cyrl-RS"/>
        </w:rPr>
        <w:t xml:space="preserve"> и </w:t>
      </w:r>
      <w:proofErr w:type="spellStart"/>
      <w:r w:rsidRPr="00CE7F6D">
        <w:rPr>
          <w:rFonts w:ascii="Times New Roman" w:hAnsi="Times New Roman"/>
        </w:rPr>
        <w:t>О.бр.ПС</w:t>
      </w:r>
      <w:proofErr w:type="spellEnd"/>
      <w:r w:rsidRPr="00CE7F6D">
        <w:rPr>
          <w:rFonts w:ascii="Times New Roman" w:hAnsi="Times New Roman"/>
        </w:rPr>
        <w:t>-</w:t>
      </w:r>
      <w:r w:rsidRPr="00CE7F6D">
        <w:rPr>
          <w:rFonts w:ascii="Times New Roman" w:hAnsi="Times New Roman"/>
          <w:lang w:val="sr-Latn-RS"/>
        </w:rPr>
        <w:t>1215</w:t>
      </w:r>
      <w:r w:rsidRPr="00CE7F6D">
        <w:rPr>
          <w:rFonts w:ascii="Times New Roman" w:hAnsi="Times New Roman"/>
        </w:rPr>
        <w:t>/2</w:t>
      </w:r>
      <w:r w:rsidRPr="00CE7F6D">
        <w:rPr>
          <w:rFonts w:ascii="Times New Roman" w:hAnsi="Times New Roman"/>
          <w:lang w:val="sr-Cyrl-RS"/>
        </w:rPr>
        <w:t>4</w:t>
      </w:r>
      <w:r>
        <w:rPr>
          <w:rFonts w:ascii="Times New Roman" w:hAnsi="Times New Roman"/>
          <w:lang w:val="sr-Cyrl-RS"/>
        </w:rPr>
        <w:t>)</w:t>
      </w:r>
      <w:r w:rsidRPr="000465A3">
        <w:rPr>
          <w:rFonts w:ascii="Times New Roman" w:hAnsi="Times New Roman"/>
          <w:lang w:val="sr-Cyrl-RS"/>
        </w:rPr>
        <w:t xml:space="preserve"> који се односи на набавке на које се Закон о јавним набавкама не примењује, </w:t>
      </w:r>
      <w:r w:rsidRPr="006039E4">
        <w:rPr>
          <w:rFonts w:ascii="Times New Roman" w:hAnsi="Times New Roman"/>
          <w:lang w:val="sr-Cyrl-RS"/>
        </w:rPr>
        <w:t xml:space="preserve">дана </w:t>
      </w:r>
      <w:r w:rsidR="00073261">
        <w:rPr>
          <w:rFonts w:ascii="Times New Roman" w:hAnsi="Times New Roman"/>
          <w:lang w:val="sr-Latn-RS"/>
        </w:rPr>
        <w:t>25</w:t>
      </w:r>
      <w:r w:rsidRPr="006039E4">
        <w:rPr>
          <w:rFonts w:ascii="Times New Roman" w:hAnsi="Times New Roman"/>
          <w:lang w:val="sr-Latn-RS"/>
        </w:rPr>
        <w:t>.</w:t>
      </w:r>
      <w:r w:rsidR="00111BF7">
        <w:rPr>
          <w:rFonts w:ascii="Times New Roman" w:hAnsi="Times New Roman"/>
          <w:lang w:val="sr-Cyrl-RS"/>
        </w:rPr>
        <w:t>6</w:t>
      </w:r>
      <w:r w:rsidRPr="006039E4">
        <w:rPr>
          <w:rFonts w:ascii="Times New Roman" w:hAnsi="Times New Roman"/>
          <w:lang w:val="sr-Latn-RS"/>
        </w:rPr>
        <w:t>.</w:t>
      </w:r>
      <w:r w:rsidRPr="006039E4">
        <w:rPr>
          <w:rFonts w:ascii="Times New Roman" w:hAnsi="Times New Roman"/>
          <w:lang w:val="sr-Cyrl-RS"/>
        </w:rPr>
        <w:t>202</w:t>
      </w:r>
      <w:r w:rsidR="00E613A2" w:rsidRPr="006039E4">
        <w:rPr>
          <w:rFonts w:ascii="Times New Roman" w:hAnsi="Times New Roman"/>
          <w:lang w:val="sr-Cyrl-RS"/>
        </w:rPr>
        <w:t>6</w:t>
      </w:r>
      <w:r w:rsidRPr="006039E4">
        <w:rPr>
          <w:rFonts w:ascii="Times New Roman" w:hAnsi="Times New Roman"/>
          <w:lang w:val="sr-Cyrl-RS"/>
        </w:rPr>
        <w:t>. године</w:t>
      </w:r>
      <w:r w:rsidR="00E613A2">
        <w:rPr>
          <w:rFonts w:ascii="Times New Roman" w:hAnsi="Times New Roman"/>
          <w:lang w:val="sr-Cyrl-RS"/>
        </w:rPr>
        <w:t>, упућује се</w:t>
      </w:r>
    </w:p>
    <w:p w14:paraId="63AE26F7" w14:textId="77777777" w:rsidR="00092392" w:rsidRDefault="00092392" w:rsidP="002A7566">
      <w:pPr>
        <w:pStyle w:val="Default"/>
        <w:tabs>
          <w:tab w:val="left" w:pos="9045"/>
        </w:tabs>
        <w:rPr>
          <w:b/>
          <w:sz w:val="22"/>
          <w:szCs w:val="22"/>
          <w:lang w:val="sr-Latn-RS"/>
        </w:rPr>
      </w:pPr>
    </w:p>
    <w:p w14:paraId="213A8DF7" w14:textId="77777777" w:rsidR="006039E4" w:rsidRPr="006039E4" w:rsidRDefault="006039E4" w:rsidP="002A7566">
      <w:pPr>
        <w:pStyle w:val="Default"/>
        <w:tabs>
          <w:tab w:val="left" w:pos="9045"/>
        </w:tabs>
        <w:rPr>
          <w:b/>
          <w:sz w:val="22"/>
          <w:szCs w:val="22"/>
          <w:lang w:val="sr-Latn-RS"/>
        </w:rPr>
      </w:pPr>
    </w:p>
    <w:p w14:paraId="1405E210" w14:textId="4328E6A9" w:rsidR="006D21B0" w:rsidRPr="00AC1A29" w:rsidRDefault="006D21B0" w:rsidP="006D21B0">
      <w:pPr>
        <w:pStyle w:val="Default"/>
        <w:jc w:val="center"/>
        <w:rPr>
          <w:b/>
          <w:sz w:val="22"/>
          <w:szCs w:val="22"/>
          <w:lang w:val="sr-Cyrl-RS"/>
        </w:rPr>
      </w:pPr>
      <w:r w:rsidRPr="00AC1A29">
        <w:rPr>
          <w:b/>
          <w:sz w:val="22"/>
          <w:szCs w:val="22"/>
          <w:lang w:val="sr-Cyrl-RS"/>
        </w:rPr>
        <w:t>ПОЗИВ ЗА ДОСТАВЉАЊЕ ПОНУДА</w:t>
      </w:r>
    </w:p>
    <w:p w14:paraId="79D329D7" w14:textId="396929A0" w:rsidR="006D21B0" w:rsidRPr="00111BF7" w:rsidRDefault="006D21B0" w:rsidP="003C6F71">
      <w:pPr>
        <w:pStyle w:val="Default"/>
        <w:jc w:val="center"/>
        <w:rPr>
          <w:b/>
          <w:spacing w:val="-2"/>
          <w:sz w:val="22"/>
          <w:szCs w:val="22"/>
          <w:lang w:val="sr-Cyrl-RS"/>
        </w:rPr>
      </w:pPr>
      <w:r w:rsidRPr="00111BF7">
        <w:rPr>
          <w:b/>
          <w:sz w:val="22"/>
          <w:szCs w:val="22"/>
          <w:lang w:val="sr-Cyrl-RS"/>
        </w:rPr>
        <w:t xml:space="preserve">у поступку набавке услуге </w:t>
      </w:r>
      <w:r w:rsidR="00111BF7" w:rsidRPr="00111BF7">
        <w:rPr>
          <w:b/>
          <w:sz w:val="22"/>
          <w:szCs w:val="22"/>
          <w:lang w:val="sr-Cyrl-RS"/>
        </w:rPr>
        <w:t>процене непокретне имовине у власништву Републике Србије којом управља Агенција за осигурање депозита</w:t>
      </w:r>
      <w:r w:rsidR="00111BF7">
        <w:rPr>
          <w:b/>
          <w:sz w:val="22"/>
          <w:szCs w:val="22"/>
          <w:lang w:val="sr-Cyrl-RS"/>
        </w:rPr>
        <w:t xml:space="preserve"> – Партија 1</w:t>
      </w:r>
    </w:p>
    <w:p w14:paraId="33FE4F4E" w14:textId="77777777" w:rsidR="009704C8" w:rsidRDefault="009704C8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</w:p>
    <w:p w14:paraId="6517681E" w14:textId="77777777" w:rsidR="006039E4" w:rsidRPr="006039E4" w:rsidRDefault="006039E4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</w:p>
    <w:p w14:paraId="2AE5382F" w14:textId="6D4CBD12" w:rsidR="006D21B0" w:rsidRPr="00382E0C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  <w:r w:rsidRPr="00382E0C">
        <w:rPr>
          <w:rFonts w:ascii="Times New Roman" w:hAnsi="Times New Roman"/>
          <w:b/>
          <w:kern w:val="1"/>
          <w:u w:val="single"/>
          <w:lang w:val="sr-Latn-RS" w:eastAsia="ar-SA"/>
        </w:rPr>
        <w:t>Подаци о наручиоцу</w:t>
      </w:r>
    </w:p>
    <w:p w14:paraId="36A933D9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lang w:val="sr-Latn-RS" w:eastAsia="ar-SA"/>
        </w:rPr>
      </w:pPr>
    </w:p>
    <w:p w14:paraId="1436DE55" w14:textId="3E1F236B" w:rsidR="006D21B0" w:rsidRPr="00FC07AE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Cyrl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Наручилац: Агенција за осигурање депозита</w:t>
      </w:r>
      <w:r w:rsidR="00FC07AE">
        <w:rPr>
          <w:rFonts w:ascii="Times New Roman" w:hAnsi="Times New Roman"/>
          <w:bCs/>
          <w:kern w:val="1"/>
          <w:lang w:val="sr-Cyrl-RS" w:eastAsia="ar-SA"/>
        </w:rPr>
        <w:t xml:space="preserve"> </w:t>
      </w:r>
    </w:p>
    <w:p w14:paraId="17FC15D5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Адреса: Београд, Кнез Михаилова бр. 2.</w:t>
      </w:r>
    </w:p>
    <w:p w14:paraId="3CDE53A3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Матични број: 17606786</w:t>
      </w:r>
    </w:p>
    <w:p w14:paraId="383B6417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ПИБ: 104001240</w:t>
      </w:r>
    </w:p>
    <w:p w14:paraId="597B91F5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Интернет страница: www.aod.rs</w:t>
      </w:r>
    </w:p>
    <w:p w14:paraId="749B4868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</w:p>
    <w:p w14:paraId="0435A6E9" w14:textId="77777777" w:rsidR="006D21B0" w:rsidRPr="00382E0C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Cyrl-CS" w:eastAsia="ar-SA"/>
        </w:rPr>
      </w:pPr>
      <w:r w:rsidRPr="00382E0C">
        <w:rPr>
          <w:rFonts w:ascii="Times New Roman" w:hAnsi="Times New Roman"/>
          <w:b/>
          <w:kern w:val="1"/>
          <w:u w:val="single"/>
          <w:lang w:val="sr-Cyrl-CS" w:eastAsia="ar-SA"/>
        </w:rPr>
        <w:t>Предмет и опис услуге</w:t>
      </w:r>
    </w:p>
    <w:p w14:paraId="1950E621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lang w:val="sr-Cyrl-CS" w:eastAsia="ar-SA"/>
        </w:rPr>
      </w:pPr>
    </w:p>
    <w:p w14:paraId="6B016C56" w14:textId="6F67AA7C" w:rsidR="00111BF7" w:rsidRPr="00E87299" w:rsidRDefault="00111BF7" w:rsidP="00111BF7">
      <w:pPr>
        <w:spacing w:line="240" w:lineRule="auto"/>
        <w:jc w:val="both"/>
        <w:rPr>
          <w:rFonts w:ascii="Times New Roman" w:eastAsiaTheme="minorHAnsi" w:hAnsi="Times New Roman"/>
          <w:lang w:val="sr-Cyrl-RS"/>
        </w:rPr>
      </w:pPr>
      <w:r w:rsidRPr="00E87299">
        <w:rPr>
          <w:rFonts w:ascii="Times New Roman" w:hAnsi="Times New Roman"/>
          <w:color w:val="000000"/>
          <w:lang w:val="sr-Cyrl-RS"/>
        </w:rPr>
        <w:t>Закључком Владе Републике Србије, 05 Број</w:t>
      </w:r>
      <w:r w:rsidRPr="00E87299">
        <w:rPr>
          <w:rFonts w:ascii="Times New Roman" w:hAnsi="Times New Roman"/>
          <w:color w:val="000000"/>
          <w:lang w:val="en-GB"/>
        </w:rPr>
        <w:t>: 422-888/2026 o</w:t>
      </w:r>
      <w:r w:rsidRPr="00E87299">
        <w:rPr>
          <w:rFonts w:ascii="Times New Roman" w:hAnsi="Times New Roman"/>
          <w:color w:val="000000"/>
          <w:lang w:val="sr-Cyrl-RS"/>
        </w:rPr>
        <w:t>д 12. фебруара 2026. године, дата сагласност да, у складу са Решењем Привредног суда у Београду, Посл.бр. 6 Ст 4794/2012 од 17. априла 2025. године, које је постало правноснажно дана 23. октобра 2025. године, а којим решењем је одређена главна деоба стечајне масе у поступку стечаја над стечајним дужником Нова Агробанка а.д. Београд у стечају, имовина пренета на повериоца првог исплатног реда, Републику Србију, буде пренета Агенцији за осигурање депозита, у циљу реализације поступака наплате потраживања и управљања имовином у име и за рачун Републике Србије. Наведеним Закључком Владе са Нове Агробанке а.д. Београд у стечају пренете су на Агенцију на управљање, између осталог, и непокретности од којих је за 6 непокретности истекла процена. Такође, у портфолиу Агенције налазе се и</w:t>
      </w:r>
      <w:r>
        <w:rPr>
          <w:rFonts w:ascii="Times New Roman" w:hAnsi="Times New Roman"/>
          <w:color w:val="000000"/>
          <w:lang w:val="sr-Cyrl-RS"/>
        </w:rPr>
        <w:t xml:space="preserve"> </w:t>
      </w:r>
      <w:r w:rsidRPr="00E87299">
        <w:rPr>
          <w:rFonts w:ascii="Times New Roman" w:eastAsiaTheme="minorHAnsi" w:hAnsi="Times New Roman"/>
          <w:lang w:val="sr-Cyrl-RS"/>
        </w:rPr>
        <w:t>две непокретности из преосталог портфолиа у власништву Републике Србије за које нису рађене процене тржишне вредности</w:t>
      </w:r>
      <w:r>
        <w:rPr>
          <w:rFonts w:ascii="Times New Roman" w:eastAsiaTheme="minorHAnsi" w:hAnsi="Times New Roman"/>
          <w:lang w:val="sr-Cyrl-RS"/>
        </w:rPr>
        <w:t>.</w:t>
      </w:r>
      <w:r w:rsidRPr="00E87299">
        <w:rPr>
          <w:rFonts w:ascii="Times New Roman" w:eastAsiaTheme="minorHAnsi" w:hAnsi="Times New Roman"/>
          <w:lang w:val="sr-Cyrl-RS"/>
        </w:rPr>
        <w:t xml:space="preserve"> </w:t>
      </w:r>
    </w:p>
    <w:p w14:paraId="788E37CC" w14:textId="5ACC8355" w:rsidR="002538C7" w:rsidRPr="00D3223F" w:rsidRDefault="002538C7" w:rsidP="002538C7">
      <w:pPr>
        <w:spacing w:line="240" w:lineRule="auto"/>
        <w:jc w:val="both"/>
        <w:rPr>
          <w:rFonts w:ascii="Times New Roman" w:eastAsia="Calibri" w:hAnsi="Times New Roman"/>
          <w:lang w:val="sr-Cyrl-RS"/>
        </w:rPr>
      </w:pPr>
      <w:r w:rsidRPr="00D3223F">
        <w:rPr>
          <w:rFonts w:ascii="Times New Roman" w:eastAsia="Calibri" w:hAnsi="Times New Roman"/>
          <w:lang w:val="sr-Cyrl-RS"/>
        </w:rPr>
        <w:t xml:space="preserve">Чланом 5. став. 2. тачка 4) Закона о Агенцији за осигурање депозита („Службени гласник РС“, број 94/24 – у даљем тексту: Закон) прописано је да Агенција, између осталог, уз сагласност Владе, обавља послове наплате потраживања у име и за рачун Републике Србије и аутномне покрајине, а у вези са поступцима ликвидације или стечаја банака, друштава за осигурање и даваоца лизинга. </w:t>
      </w:r>
    </w:p>
    <w:p w14:paraId="67889794" w14:textId="3EE3C563" w:rsidR="002538C7" w:rsidRDefault="002538C7" w:rsidP="002538C7">
      <w:pPr>
        <w:spacing w:line="240" w:lineRule="auto"/>
        <w:jc w:val="both"/>
        <w:rPr>
          <w:rFonts w:ascii="Times New Roman" w:hAnsi="Times New Roman"/>
          <w:color w:val="000000"/>
          <w:kern w:val="2"/>
          <w:lang w:val="sr-Cyrl-RS" w:eastAsia="ar-SA"/>
        </w:rPr>
      </w:pPr>
      <w:r w:rsidRPr="00557AC8">
        <w:rPr>
          <w:rFonts w:ascii="Times New Roman" w:hAnsi="Times New Roman"/>
          <w:color w:val="000000"/>
          <w:kern w:val="2"/>
          <w:lang w:val="sr-Cyrl-RS" w:eastAsia="ar-SA"/>
        </w:rPr>
        <w:t>Правилником о наплати потраживања и управљању имовином у име и за рачун Републике</w:t>
      </w:r>
      <w:r>
        <w:rPr>
          <w:rFonts w:ascii="Times New Roman" w:hAnsi="Times New Roman"/>
          <w:color w:val="000000"/>
          <w:kern w:val="2"/>
          <w:lang w:val="sr-Cyrl-RS" w:eastAsia="ar-SA"/>
        </w:rPr>
        <w:t xml:space="preserve"> Србије („Службени гласник РС“, број 62/25) је утврђено да у циљу постизања максималне вредности трансакције Агенција може прибавити процену вредности имовине и наплативности потраживања израђене од стране проценитеља са листе овлашћених проценитеља, овлашћеног судског вештака или лиценц</w:t>
      </w:r>
      <w:r w:rsidR="001C1492">
        <w:rPr>
          <w:rFonts w:ascii="Times New Roman" w:hAnsi="Times New Roman"/>
          <w:color w:val="000000"/>
          <w:kern w:val="2"/>
          <w:lang w:val="sr-Cyrl-RS" w:eastAsia="ar-SA"/>
        </w:rPr>
        <w:t>и</w:t>
      </w:r>
      <w:r>
        <w:rPr>
          <w:rFonts w:ascii="Times New Roman" w:hAnsi="Times New Roman"/>
          <w:color w:val="000000"/>
          <w:kern w:val="2"/>
          <w:lang w:val="sr-Cyrl-RS" w:eastAsia="ar-SA"/>
        </w:rPr>
        <w:t xml:space="preserve">раног ревизора. </w:t>
      </w:r>
    </w:p>
    <w:p w14:paraId="677DBECD" w14:textId="4608C7F8" w:rsidR="001837B0" w:rsidRDefault="00913D95" w:rsidP="00AB00C6">
      <w:pPr>
        <w:pStyle w:val="NoSpacing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Непокретна имовина која је предмет процене:</w:t>
      </w:r>
    </w:p>
    <w:tbl>
      <w:tblPr>
        <w:tblpPr w:leftFromText="180" w:rightFromText="180" w:horzAnchor="page" w:tblpX="271" w:tblpY="-1440"/>
        <w:tblW w:w="11880" w:type="dxa"/>
        <w:tblLayout w:type="fixed"/>
        <w:tblLook w:val="04A0" w:firstRow="1" w:lastRow="0" w:firstColumn="1" w:lastColumn="0" w:noHBand="0" w:noVBand="1"/>
      </w:tblPr>
      <w:tblGrid>
        <w:gridCol w:w="690"/>
        <w:gridCol w:w="2910"/>
        <w:gridCol w:w="1260"/>
        <w:gridCol w:w="1170"/>
        <w:gridCol w:w="1530"/>
        <w:gridCol w:w="1170"/>
        <w:gridCol w:w="990"/>
        <w:gridCol w:w="1080"/>
        <w:gridCol w:w="1080"/>
      </w:tblGrid>
      <w:tr w:rsidR="00913D95" w:rsidRPr="001837B0" w14:paraId="0A1A68E5" w14:textId="77777777" w:rsidTr="00DD16B7">
        <w:trPr>
          <w:trHeight w:val="40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1BF08C" w14:textId="36E448DC" w:rsidR="001837B0" w:rsidRPr="001837B0" w:rsidRDefault="001837B0" w:rsidP="001837B0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7F3D8" w14:textId="3AA3BF0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255C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2530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7AD7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6DFC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4F4E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4CAB7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1A52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37B0" w:rsidRPr="001837B0" w14:paraId="4E6CD9D0" w14:textId="77777777" w:rsidTr="00DD16B7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6DFD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66CA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4622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606E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471A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8554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B6CB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5804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692D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37B0" w:rsidRPr="001837B0" w14:paraId="44C0CCDC" w14:textId="77777777" w:rsidTr="00DD16B7">
        <w:trPr>
          <w:trHeight w:val="15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CDCE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24ED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6B92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94E4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DD0F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66A4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7D17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C0B3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6106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3D95" w:rsidRPr="001837B0" w14:paraId="205FB0A1" w14:textId="77777777" w:rsidTr="00DD16B7">
        <w:trPr>
          <w:trHeight w:val="139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37FF4A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Ред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бр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ED9979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Опис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непокретне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имовине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0C9A3FE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Површина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  <w:t>m</w:t>
            </w:r>
            <w:r w:rsidRPr="001837B0">
              <w:rPr>
                <w:rFonts w:cs="Calibri"/>
                <w:b/>
                <w:bCs/>
                <w:color w:val="000000"/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14930B1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Катастарска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парцела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681C45D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Катастарска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општина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1FB051E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Општина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4A43BE8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Врста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права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23F0005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Облик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својине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4949697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Удео</w:t>
            </w:r>
            <w:proofErr w:type="spellEnd"/>
          </w:p>
        </w:tc>
      </w:tr>
      <w:tr w:rsidR="001D5872" w:rsidRPr="001837B0" w14:paraId="6090400B" w14:textId="77777777" w:rsidTr="00724E53">
        <w:trPr>
          <w:trHeight w:val="521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207E56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F7B2B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Крушар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Ћуприја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1837B0" w:rsidRPr="001837B0" w14:paraId="54E780E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5C1D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AE2E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054F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7A04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2020/2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BBD6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C49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EE85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330E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736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10656E86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47E8A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5B30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2C5C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A24D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4BCE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0A1F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37B9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51E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AD7C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5F44F58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4DD41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F105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1943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2,271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0FDC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247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4F39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3076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0092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C1E5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18ACB688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B201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BF8F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ADC1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2,696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5FA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2026/3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583A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9928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67F6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3A8F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66EF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642CC765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331F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15B5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63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0079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2680/2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FAEC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0E55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B9E7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AFCD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3AEF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475D5676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A635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16E1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9941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31C7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2783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88A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B043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CFDD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29E0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587F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578F1881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AC282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4E6A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2081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958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DF9C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2784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43EC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A33C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2774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6818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52F9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6C00993D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C019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64AA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A12F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5D5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3603/2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C192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C8D0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474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7259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8FD0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C09733D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397D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6104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ADAD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A57A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3604/2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16A9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2592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204A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675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D509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747B93C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6E8D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64E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2D17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B3F6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5627/169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C964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E1AC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711B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FCBB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7C9D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5362D694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A3B7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8387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A3CB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1,376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70C8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5627/170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8295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63B4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D02B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ECE6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FF7D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2D11226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EDAD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1862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D31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5D90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5627/189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314A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CB00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9C71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7D9A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5D82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C1BBB83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2236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614E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C582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F9F0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5627/190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4798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618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694B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2E8F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70E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BF72B1C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5901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6AEBB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A21F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A98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5627/200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23F8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B698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BE07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01F0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461C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6008D746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DD71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097CB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C20C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2,294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38BC7" w14:textId="351DE652" w:rsidR="001837B0" w:rsidRPr="00073261" w:rsidRDefault="005A593F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3261">
              <w:rPr>
                <w:rFonts w:ascii="Times New Roman" w:hAnsi="Times New Roman"/>
                <w:sz w:val="20"/>
                <w:szCs w:val="20"/>
              </w:rPr>
              <w:t>5627/238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61E6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8DF0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0332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60D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C0E9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4DB63D2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7948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937A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83E1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28B9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5627/239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2D3A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Крушар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EDB2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Ћуприја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9479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BA10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мешовита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C6BA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D5872" w:rsidRPr="001837B0" w14:paraId="34F475AD" w14:textId="77777777" w:rsidTr="001D5872">
        <w:trPr>
          <w:trHeight w:val="300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F91744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A26FE3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Шаловци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Криваја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Шабац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13D95" w:rsidRPr="001837B0" w14:paraId="576071A6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34FE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2E6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грађевинском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дела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парцеле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6460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9985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1977/3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62FF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Криваја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B52A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Шабац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E996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0AC6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2180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3145/3700</w:t>
            </w:r>
          </w:p>
        </w:tc>
      </w:tr>
      <w:tr w:rsidR="001837B0" w:rsidRPr="001837B0" w14:paraId="27D93C2E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4D47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8511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породична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стамбена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BDA7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8CB6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1977/3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086B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Криваја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DC35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Шабац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BFA2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коришћење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7CB2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B17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3145/3700</w:t>
            </w:r>
          </w:p>
        </w:tc>
      </w:tr>
      <w:tr w:rsidR="00913D95" w:rsidRPr="001837B0" w14:paraId="7F535B7D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E67B6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96F0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уз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објекат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4E0A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BCF6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1977/3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0364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Криваја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EFA7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Шабац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A80D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9B8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68BF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3145/3700</w:t>
            </w:r>
          </w:p>
        </w:tc>
      </w:tr>
      <w:tr w:rsidR="00913D95" w:rsidRPr="001837B0" w14:paraId="4EEDF632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9D16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4F17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грађевинском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AEEE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3,145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D2EE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1977/3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D12D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Криваја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94B9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Шабац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5357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0379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1B29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3145/3700</w:t>
            </w:r>
          </w:p>
        </w:tc>
      </w:tr>
      <w:tr w:rsidR="001D5872" w:rsidRPr="001837B0" w14:paraId="001CF673" w14:textId="77777777" w:rsidTr="001D5872">
        <w:trPr>
          <w:trHeight w:val="300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A0ABFB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96AC53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Кушиљево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Свилајнац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1837B0" w:rsidRPr="001837B0" w14:paraId="31F1867F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74BF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AAA7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B383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8F97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4709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0F6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63BE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4FF3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E87F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3CD8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11FAED1E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17BA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3E8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611C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5748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7682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472C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503C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FCDE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9F4A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A675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98C318C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7451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1FE6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виноград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9DC6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A637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7827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5CD1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948B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8660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25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E2FC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25ACA124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55A78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6E9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5652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1,628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7A87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7843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7E39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398A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36B3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4500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F07D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DA128B7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AEBA57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F9AC2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0E7A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4EAE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8156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59BC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7048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58F0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CCD2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7CB5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913D95" w:rsidRPr="001837B0" w14:paraId="0C606335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3D95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7E9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6A2E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534C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8208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7094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C48E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5AAC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5428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5EB4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40CEFE5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A9C4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945B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помоћна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3C6F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38FA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8208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B92F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1497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C6E9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B633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9C59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0967D6BC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FF1A9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B7F9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виноград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AF6A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8DD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8208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1C3D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340C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8460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2E4B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E05F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0CBEE329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5A36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A1CE7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3A13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C5F8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8209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A49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2578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373A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9E48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0F4D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45759DFD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D4EB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0E25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8487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02E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8452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9C1E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1D9C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D373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BCCC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B2CE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4D782B2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ABC1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F902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93BE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1,137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BAE5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8560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BF3A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03D4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B387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2E4A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9F0C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14C9BF7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DD68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C008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C8B0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1,249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DE1B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8662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9B57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4BEE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D524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95E6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6961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871AF69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1EA8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01AA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пашњак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AD57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2,972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B8EB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8669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FF36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A85B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8DDF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89C8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8F52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913D95" w:rsidRPr="001837B0" w14:paraId="3E5BEA0E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32BA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989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остало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остало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вештачки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створено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неплодно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CAAF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6EF8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4718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1458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3FF6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A5D0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F8F0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E4C2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2C052DF1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EE0F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A5C2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ECD0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2,263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CD64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8010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5D70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73B4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ADA4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5BA4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8FF4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FA55063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03B6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023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5AE0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1,796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34C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8210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29D0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A3C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DF6C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07F2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A5BE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13DD64B4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9E48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FDC3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F078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0F46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8453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CE0F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F63D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6D0A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E84E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E938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2ECD24F8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D00A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E76B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CE38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12,277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0BF5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8514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8CFD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A01C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4491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446E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FEB9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29DC9EC5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00B4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D335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7E30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6,166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C78F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8515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AD47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5763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5743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890C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664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837B0" w:rsidRPr="001837B0" w14:paraId="6BF1E4B4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3BCA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8A79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шума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1EE5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2,406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0AE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8516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2E26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Кушиљево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5823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Свилајнац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FD5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06EF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CA49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6663/10000</w:t>
            </w:r>
          </w:p>
        </w:tc>
      </w:tr>
      <w:tr w:rsidR="001D5872" w:rsidRPr="001837B0" w14:paraId="0D967E8C" w14:textId="77777777" w:rsidTr="001D5872">
        <w:trPr>
          <w:trHeight w:val="300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9DFB6A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66F798A" w14:textId="38E964FC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Хале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Вујић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",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Ваљево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13D95" w:rsidRPr="001837B0" w14:paraId="320B3518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18B6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311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DC8B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3,643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A2FB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6009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04FC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2743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14EC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7F83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2BF7541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0BA0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C7B7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пословних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услуга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хала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III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столарије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AADB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3,643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66E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0A92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4F82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1E87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FB22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1B63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775C2799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0B09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902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C65C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8F26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96B4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4A22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CE66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583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4D21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4C8AF9E0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80CB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CDDA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објекат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пословних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услуга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постројење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08F0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C22A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A97C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E1DE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D70D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DFC9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C73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41EE132D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0DF3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1285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делом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4AC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27E7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ABB0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6CC6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D17E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A326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CC2E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485BAA25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2777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136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њива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C3ED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4,465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2F2A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11796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3CDE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E091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F240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5D94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CCC7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6956A994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B35E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4D9D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1352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1376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11803/2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7DAC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145D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0DD0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C9F4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6333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3B5428F9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47765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5355B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пословних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услуга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део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CD1D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A8FE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11803/2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F5B3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C60E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EF9D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3076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05FB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71F58DA3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4B53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FA3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ливада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4C84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1,857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44EF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11803/2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7423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3E69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1E1B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DA99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FB37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4961F7F8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78E2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D28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поток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D114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BDBD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11804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D3F7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KO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87DD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Ваљево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0713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3B86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5F91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7FB0E994" w14:textId="77777777" w:rsidTr="001D5872">
        <w:trPr>
          <w:trHeight w:val="300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E72AE7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09B44F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Породична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стамбена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ул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Анице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Савић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Ребац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бр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. 71,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Вишњичка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бања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Београд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13D95" w:rsidRPr="001837B0" w14:paraId="073DEA53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DC1A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43A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грађевинско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EBCD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FBB9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1902/6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CFD0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Вишњица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2E52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Палилула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E089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D948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8C86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52E1AC22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314C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0A043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породична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стамбена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0E3F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621F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1902/6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2EE0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Вишњица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1894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Палилула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D799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39E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FEE3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4FE2D7DC" w14:textId="77777777" w:rsidTr="001D5872">
        <w:trPr>
          <w:trHeight w:val="300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695889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1A4F1F4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Десимировац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Крагујевац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неподобно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1837B0" w:rsidRPr="001837B0" w14:paraId="5107D4B1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7FF1EE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11D96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пољопривредно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воћњак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8F37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1,691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FD16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11B5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3621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661F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6218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8231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2CE7F9FE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777D5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5F4B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BC67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3946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2381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DEAE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943A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5768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0BB2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1837B0" w:rsidRPr="001837B0" w14:paraId="549D177C" w14:textId="77777777" w:rsidTr="00DD16B7">
        <w:trPr>
          <w:trHeight w:val="30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E5BAA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F7328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породична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стамбена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19CA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455D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DED6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9493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B3AD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D453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5132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77DDD505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9AD919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60E2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C9EE9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91E3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83DE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9E2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C8EC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E96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07D2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4C3888EC" w14:textId="77777777" w:rsidTr="00DD16B7">
        <w:trPr>
          <w:trHeight w:val="765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2263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E591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6B54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466B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4533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A3B2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D1C65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7098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4B09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50CAD60B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99250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D2F7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уз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други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објекат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027A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DBD94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ED266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A61CF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6F202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EE5DC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4E61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913D95" w:rsidRPr="001837B0" w14:paraId="26F26A3A" w14:textId="77777777" w:rsidTr="00DD16B7">
        <w:trPr>
          <w:trHeight w:val="510"/>
        </w:trPr>
        <w:tc>
          <w:tcPr>
            <w:tcW w:w="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242DC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A3BF" w14:textId="77777777" w:rsidR="001837B0" w:rsidRPr="001837B0" w:rsidRDefault="001837B0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грађевиснком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подручју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воћњак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5CE93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4,787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29E5D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1523/2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24221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Десимировац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FDEDB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Крагујевац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53C90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16BAE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приватна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CC65A" w14:textId="77777777" w:rsidR="001837B0" w:rsidRPr="001837B0" w:rsidRDefault="001837B0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1/1</w:t>
            </w:r>
          </w:p>
        </w:tc>
      </w:tr>
      <w:tr w:rsidR="00724E53" w:rsidRPr="001837B0" w14:paraId="1EDD040D" w14:textId="77777777" w:rsidTr="00CA3C5E">
        <w:trPr>
          <w:trHeight w:val="449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1A80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  <w:p w14:paraId="7277D22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79C54807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2069211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7C28370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2DD37A5B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2509D01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04811D2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3CE1EC8A" w14:textId="68486BB5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23C502F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Индустрије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текстила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Бранко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Крсмановић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дд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стечају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Параћин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неподобно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724E53" w:rsidRPr="001837B0" w14:paraId="3A780B92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12C8F" w14:textId="357089C2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2885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градско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грађевинско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без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права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објектима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који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су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изграђени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A1D2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64,404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584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36BB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92AA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6C95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826E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98C98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496/64404</w:t>
            </w:r>
          </w:p>
        </w:tc>
      </w:tr>
      <w:tr w:rsidR="00724E53" w:rsidRPr="001837B0" w14:paraId="3CBF9A4B" w14:textId="77777777" w:rsidTr="00DD16B7">
        <w:trPr>
          <w:trHeight w:val="330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0BD7B" w14:textId="0795E888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1CF34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објектом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6EE9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BAB2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265A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6181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742E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EB797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525F89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104/13479</w:t>
            </w:r>
          </w:p>
        </w:tc>
      </w:tr>
      <w:tr w:rsidR="00724E53" w:rsidRPr="001837B0" w14:paraId="7FC99218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F015F" w14:textId="3CDF1356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4FFD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текстилне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индустрије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D526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3,374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F542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BECBA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57AE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7E55F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7735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06D9A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48AB8149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6AB29" w14:textId="43B1A275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3B41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Помоћна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B1417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E8A5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E69E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26AA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2ACD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D669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6327C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481F7DE3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B96DF" w14:textId="140E6301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EE02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текстилне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индустрије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2AC7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E9CEF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738B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6BD2A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3A61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76BD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FF1E4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082015A6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D40EF" w14:textId="48626282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F801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Помоћна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6F67D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ACEC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ACEE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0597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448F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05B2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53005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372F9CA3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B2F03" w14:textId="7D01681C" w:rsidR="00724E53" w:rsidRPr="001837B0" w:rsidRDefault="00724E53" w:rsidP="00CA3C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75849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Помоћна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2CC5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563E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616A4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F723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E4DC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A86F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76F25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75DB65F5" w14:textId="77777777" w:rsidTr="00DD16B7">
        <w:trPr>
          <w:trHeight w:val="765"/>
        </w:trPr>
        <w:tc>
          <w:tcPr>
            <w:tcW w:w="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8DA8E" w14:textId="669107B0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53C0C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Помоћна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број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D769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C789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3355/7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A458B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AA6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Параћин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91C0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заједнички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удео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C3DDE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4BFB6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24E53" w:rsidRPr="001837B0" w14:paraId="115AD3DD" w14:textId="77777777" w:rsidTr="00D24516">
        <w:trPr>
          <w:trHeight w:val="566"/>
        </w:trPr>
        <w:tc>
          <w:tcPr>
            <w:tcW w:w="6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DD6DB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00FEB40A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294C031D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44B484AB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629EB909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3207E8ED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5FF6BAE4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40C23768" w14:textId="77777777" w:rsidR="00724E53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</w:pPr>
          </w:p>
          <w:p w14:paraId="3A95B12F" w14:textId="176CB75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  <w:p w14:paraId="1BBB1C5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743AD4E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14:paraId="10075F1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05D7CADA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428DCA5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5498277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6C2F2BD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7CE354B9" w14:textId="68B0C91D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8362CA0" w14:textId="6D68EA2F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Земљиш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sr-Cyrl-RS"/>
              </w:rPr>
              <w:t>т</w:t>
            </w:r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е и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дрвне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индустрије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индустрије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намештаја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производње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папира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Радовци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Пожега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подобно</w:t>
            </w:r>
            <w:proofErr w:type="spellEnd"/>
            <w:r w:rsidRPr="001837B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724E53" w:rsidRPr="001837B0" w14:paraId="30602077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81AD" w14:textId="05E19820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1B31F" w14:textId="6CECF898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  <w:t>т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18DF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0378A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F77C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40F67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F95A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DA44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3110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55A148DB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A4B8C" w14:textId="0733310A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11D4A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Ливада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3.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класе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D7B3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CFD4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DFA1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280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BC4E4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D5BCF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7ED24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0A8E78B2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4DE0A" w14:textId="482C9EA5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6EF5D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9926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3896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A658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56EE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BF6E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C8A5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3CD79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0D7FCAB4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9010F" w14:textId="113DFA07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A5F5C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92E2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B7C7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17D0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5383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9D62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9063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0051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50622ADC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00738" w14:textId="3029462D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1F984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DEE54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D014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60B4F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C905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B489C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D2FB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C24F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3DAE2C57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16AE" w14:textId="63EEC845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A0C78" w14:textId="39E4F164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val="sr-Cyrl-RS"/>
              </w:rPr>
              <w:t>т</w:t>
            </w: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под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зградом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D29B6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62E5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BB55D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985C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D1633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9A19B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9938B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0EEE6A00" w14:textId="77777777" w:rsidTr="00DD16B7">
        <w:trPr>
          <w:trHeight w:val="255"/>
        </w:trPr>
        <w:tc>
          <w:tcPr>
            <w:tcW w:w="69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7CE36" w14:textId="222F0EFC" w:rsidR="00724E53" w:rsidRPr="001837B0" w:rsidRDefault="00724E53" w:rsidP="00D245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EC7D5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Остало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природно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неплодно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земљиште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5048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1.450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B9A3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719E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96D10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9D6DB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45372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2059F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24E53" w:rsidRPr="001837B0" w14:paraId="2AD4A8F9" w14:textId="77777777" w:rsidTr="00DD16B7">
        <w:trPr>
          <w:trHeight w:val="300"/>
        </w:trPr>
        <w:tc>
          <w:tcPr>
            <w:tcW w:w="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52F2E" w14:textId="089358DE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FE5DC" w14:textId="77777777" w:rsidR="00724E53" w:rsidRPr="001837B0" w:rsidRDefault="00724E53" w:rsidP="001837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Зграда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1DCF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805B1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1/4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F363D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Радовци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07AF5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Пожега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9D6B4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E9F18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јавна</w:t>
            </w:r>
            <w:proofErr w:type="spellEnd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својина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A1E2E" w14:textId="77777777" w:rsidR="00724E53" w:rsidRPr="001837B0" w:rsidRDefault="00724E53" w:rsidP="001837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7B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4B4B3EB7" w14:textId="77777777" w:rsidR="001837B0" w:rsidRDefault="001837B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0583F8AA" w14:textId="77777777" w:rsidR="001837B0" w:rsidRDefault="001837B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1967D360" w14:textId="0129C629" w:rsidR="000A7820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  <w:r w:rsidRPr="00F365AC">
        <w:rPr>
          <w:rFonts w:ascii="Times New Roman" w:hAnsi="Times New Roman"/>
          <w:lang w:val="sr-Cyrl-RS"/>
        </w:rPr>
        <w:t>Рок за израду извештаја</w:t>
      </w:r>
      <w:r w:rsidR="001D5872" w:rsidRPr="00F365AC">
        <w:rPr>
          <w:rFonts w:ascii="Times New Roman" w:hAnsi="Times New Roman"/>
          <w:lang w:val="sr-Cyrl-RS"/>
        </w:rPr>
        <w:t xml:space="preserve"> о процени непокретности</w:t>
      </w:r>
      <w:r w:rsidRPr="00F365AC">
        <w:rPr>
          <w:rFonts w:ascii="Times New Roman" w:hAnsi="Times New Roman"/>
          <w:lang w:val="sr-Cyrl-RS"/>
        </w:rPr>
        <w:t xml:space="preserve"> је највише до 25 дана од дана предаје комплетне документације и свих потребних података.</w:t>
      </w:r>
      <w:r>
        <w:rPr>
          <w:rFonts w:ascii="Times New Roman" w:hAnsi="Times New Roman"/>
          <w:lang w:val="sr-Cyrl-RS"/>
        </w:rPr>
        <w:t xml:space="preserve"> </w:t>
      </w:r>
    </w:p>
    <w:p w14:paraId="13874B5F" w14:textId="77777777" w:rsidR="000A7820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615D4952" w14:textId="54EBBEDB" w:rsidR="000A7820" w:rsidRPr="000A7820" w:rsidRDefault="000A7820" w:rsidP="00AB00C6">
      <w:pPr>
        <w:pStyle w:val="NoSpacing"/>
        <w:jc w:val="both"/>
        <w:rPr>
          <w:rFonts w:ascii="Times New Roman" w:hAnsi="Times New Roman"/>
          <w:b/>
          <w:bCs/>
          <w:u w:val="single"/>
          <w:lang w:val="sr-Cyrl-RS"/>
        </w:rPr>
      </w:pPr>
      <w:r w:rsidRPr="000A7820">
        <w:rPr>
          <w:rFonts w:ascii="Times New Roman" w:hAnsi="Times New Roman"/>
          <w:b/>
          <w:bCs/>
          <w:u w:val="single"/>
          <w:lang w:val="sr-Cyrl-RS"/>
        </w:rPr>
        <w:t>Услов за учешће у поступку</w:t>
      </w:r>
    </w:p>
    <w:p w14:paraId="77B5AD7C" w14:textId="77777777" w:rsidR="000A7820" w:rsidRPr="000C6C62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33F2956D" w14:textId="243FBB0D" w:rsidR="00C96531" w:rsidRPr="00F365AC" w:rsidRDefault="00E20022" w:rsidP="000C6C62">
      <w:pPr>
        <w:spacing w:line="210" w:lineRule="atLeast"/>
        <w:jc w:val="both"/>
        <w:rPr>
          <w:rFonts w:ascii="Times New Roman" w:hAnsi="Times New Roman"/>
        </w:rPr>
      </w:pPr>
      <w:r w:rsidRPr="00F365AC">
        <w:rPr>
          <w:rFonts w:ascii="Times New Roman" w:hAnsi="Times New Roman"/>
          <w:lang w:val="sr-Cyrl-RS"/>
        </w:rPr>
        <w:t>П</w:t>
      </w:r>
      <w:r w:rsidR="00AB00C6" w:rsidRPr="00F365AC">
        <w:rPr>
          <w:rFonts w:ascii="Times New Roman" w:hAnsi="Times New Roman"/>
          <w:lang w:val="sr-Cyrl-RS"/>
        </w:rPr>
        <w:t xml:space="preserve">онуђач </w:t>
      </w:r>
      <w:r w:rsidR="00B02462" w:rsidRPr="00F365AC">
        <w:rPr>
          <w:rFonts w:ascii="Times New Roman" w:hAnsi="Times New Roman"/>
          <w:lang w:val="sr-Cyrl-RS"/>
        </w:rPr>
        <w:t>мо</w:t>
      </w:r>
      <w:r w:rsidR="00F365AC" w:rsidRPr="00F365AC">
        <w:rPr>
          <w:rFonts w:ascii="Times New Roman" w:hAnsi="Times New Roman"/>
          <w:lang w:val="sr-Cyrl-RS"/>
        </w:rPr>
        <w:t>ра бити уписан у регистар о</w:t>
      </w:r>
      <w:proofErr w:type="spellStart"/>
      <w:r w:rsidR="00C96531" w:rsidRPr="00F365AC">
        <w:rPr>
          <w:rFonts w:ascii="Times New Roman" w:hAnsi="Times New Roman"/>
        </w:rPr>
        <w:t>влашћен</w:t>
      </w:r>
      <w:proofErr w:type="spellEnd"/>
      <w:r w:rsidR="00C96531" w:rsidRPr="00F365AC">
        <w:rPr>
          <w:rFonts w:ascii="Times New Roman" w:hAnsi="Times New Roman"/>
          <w:lang w:val="sr-Cyrl-RS"/>
        </w:rPr>
        <w:t>и</w:t>
      </w:r>
      <w:r w:rsidR="0032080E" w:rsidRPr="00F365AC">
        <w:rPr>
          <w:rFonts w:ascii="Times New Roman" w:hAnsi="Times New Roman"/>
          <w:lang w:val="sr-Cyrl-RS"/>
        </w:rPr>
        <w:t>х</w:t>
      </w:r>
      <w:r w:rsidR="00C96531" w:rsidRPr="00F365AC">
        <w:rPr>
          <w:rFonts w:ascii="Times New Roman" w:hAnsi="Times New Roman"/>
        </w:rPr>
        <w:t xml:space="preserve"> </w:t>
      </w:r>
      <w:proofErr w:type="spellStart"/>
      <w:r w:rsidR="00C96531" w:rsidRPr="00F365AC">
        <w:rPr>
          <w:rFonts w:ascii="Times New Roman" w:hAnsi="Times New Roman"/>
        </w:rPr>
        <w:t>судск</w:t>
      </w:r>
      <w:proofErr w:type="spellEnd"/>
      <w:r w:rsidR="000C6C62" w:rsidRPr="00F365AC">
        <w:rPr>
          <w:rFonts w:ascii="Times New Roman" w:hAnsi="Times New Roman"/>
          <w:lang w:val="sr-Cyrl-RS"/>
        </w:rPr>
        <w:t>и</w:t>
      </w:r>
      <w:r w:rsidR="00F365AC" w:rsidRPr="00F365AC">
        <w:rPr>
          <w:rFonts w:ascii="Times New Roman" w:hAnsi="Times New Roman"/>
          <w:lang w:val="sr-Cyrl-RS"/>
        </w:rPr>
        <w:t>х</w:t>
      </w:r>
      <w:r w:rsidR="00C96531" w:rsidRPr="00F365AC">
        <w:rPr>
          <w:rFonts w:ascii="Times New Roman" w:hAnsi="Times New Roman"/>
        </w:rPr>
        <w:t xml:space="preserve"> </w:t>
      </w:r>
      <w:proofErr w:type="spellStart"/>
      <w:r w:rsidR="00C96531" w:rsidRPr="00F365AC">
        <w:rPr>
          <w:rFonts w:ascii="Times New Roman" w:hAnsi="Times New Roman"/>
        </w:rPr>
        <w:t>вештак</w:t>
      </w:r>
      <w:proofErr w:type="spellEnd"/>
      <w:r w:rsidR="0032080E" w:rsidRPr="00F365AC">
        <w:rPr>
          <w:rFonts w:ascii="Times New Roman" w:hAnsi="Times New Roman"/>
          <w:lang w:val="sr-Cyrl-RS"/>
        </w:rPr>
        <w:t>а</w:t>
      </w:r>
      <w:r w:rsidR="00C96531" w:rsidRPr="00F365AC">
        <w:rPr>
          <w:rFonts w:ascii="Times New Roman" w:hAnsi="Times New Roman"/>
        </w:rPr>
        <w:t xml:space="preserve">. </w:t>
      </w:r>
    </w:p>
    <w:p w14:paraId="53718C61" w14:textId="3F834E30" w:rsidR="00AB00C6" w:rsidRPr="000C6C62" w:rsidRDefault="00C96531" w:rsidP="000C6C62">
      <w:pPr>
        <w:pStyle w:val="NoSpacing"/>
        <w:jc w:val="both"/>
        <w:rPr>
          <w:rFonts w:ascii="Times New Roman" w:hAnsi="Times New Roman"/>
          <w:color w:val="000000" w:themeColor="text1"/>
          <w:lang w:val="sr-Cyrl-RS"/>
        </w:rPr>
      </w:pPr>
      <w:r w:rsidRPr="00F365AC">
        <w:rPr>
          <w:rFonts w:ascii="Times New Roman" w:hAnsi="Times New Roman"/>
          <w:lang w:val="sr-Cyrl-RS"/>
        </w:rPr>
        <w:t xml:space="preserve">Уз понуду потребно је </w:t>
      </w:r>
      <w:r w:rsidR="008E0F71" w:rsidRPr="00F365AC">
        <w:rPr>
          <w:rFonts w:ascii="Times New Roman" w:hAnsi="Times New Roman"/>
          <w:lang w:val="sr-Cyrl-RS"/>
        </w:rPr>
        <w:t xml:space="preserve">доставити </w:t>
      </w:r>
      <w:r w:rsidR="00ED652A" w:rsidRPr="00F365AC">
        <w:rPr>
          <w:rFonts w:ascii="Times New Roman" w:hAnsi="Times New Roman"/>
          <w:b/>
          <w:bCs/>
          <w:lang w:val="sr-Cyrl-RS"/>
        </w:rPr>
        <w:t xml:space="preserve">копију </w:t>
      </w:r>
      <w:r w:rsidR="00ED652A" w:rsidRPr="00F365AC">
        <w:rPr>
          <w:rFonts w:ascii="Times New Roman" w:eastAsia="Arial Unicode MS" w:hAnsi="Times New Roman"/>
          <w:b/>
          <w:bCs/>
          <w:kern w:val="1"/>
          <w:lang w:val="sr-Cyrl-RS" w:eastAsia="ar-SA"/>
        </w:rPr>
        <w:t>решењ</w:t>
      </w:r>
      <w:r w:rsidR="00811279" w:rsidRPr="00F365AC">
        <w:rPr>
          <w:rFonts w:ascii="Times New Roman" w:eastAsia="Arial Unicode MS" w:hAnsi="Times New Roman"/>
          <w:b/>
          <w:bCs/>
          <w:kern w:val="1"/>
          <w:lang w:val="sr-Cyrl-RS" w:eastAsia="ar-SA"/>
        </w:rPr>
        <w:t>а</w:t>
      </w:r>
      <w:r w:rsidR="00ED652A" w:rsidRPr="00F365AC">
        <w:rPr>
          <w:rFonts w:ascii="Times New Roman" w:eastAsia="Arial Unicode MS" w:hAnsi="Times New Roman"/>
          <w:b/>
          <w:bCs/>
          <w:kern w:val="1"/>
          <w:lang w:val="sr-Cyrl-RS" w:eastAsia="ar-SA"/>
        </w:rPr>
        <w:t xml:space="preserve"> о упису у регистар</w:t>
      </w:r>
      <w:r w:rsidR="00F365AC" w:rsidRPr="00F365AC">
        <w:rPr>
          <w:rFonts w:ascii="Times New Roman" w:eastAsia="Arial Unicode MS" w:hAnsi="Times New Roman"/>
          <w:b/>
          <w:bCs/>
          <w:kern w:val="1"/>
          <w:lang w:val="sr-Cyrl-RS" w:eastAsia="ar-SA"/>
        </w:rPr>
        <w:t xml:space="preserve"> овлашћених судских вештака</w:t>
      </w:r>
      <w:r w:rsidR="00E20022" w:rsidRPr="00F365AC">
        <w:rPr>
          <w:rFonts w:ascii="Times New Roman" w:hAnsi="Times New Roman"/>
          <w:lang w:val="sr-Cyrl-RS"/>
        </w:rPr>
        <w:t>.</w:t>
      </w:r>
    </w:p>
    <w:p w14:paraId="574B7591" w14:textId="77777777" w:rsidR="00134600" w:rsidRDefault="0013460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038F3037" w14:textId="40DBABBA" w:rsidR="00134600" w:rsidRPr="00382E0C" w:rsidRDefault="00F84B47" w:rsidP="00134600">
      <w:pPr>
        <w:pStyle w:val="NoSpacing"/>
        <w:jc w:val="both"/>
        <w:rPr>
          <w:rFonts w:ascii="Times New Roman" w:hAnsi="Times New Roman"/>
          <w:b/>
          <w:u w:val="single"/>
          <w:lang w:val="sr-Cyrl-RS"/>
        </w:rPr>
      </w:pPr>
      <w:r w:rsidRPr="00382E0C">
        <w:rPr>
          <w:rFonts w:ascii="Times New Roman" w:hAnsi="Times New Roman"/>
          <w:b/>
          <w:bCs/>
          <w:u w:val="single"/>
          <w:lang w:val="sr-Cyrl-RS"/>
        </w:rPr>
        <w:t>Цена</w:t>
      </w:r>
      <w:r w:rsidR="00134600">
        <w:rPr>
          <w:rFonts w:ascii="Times New Roman" w:hAnsi="Times New Roman"/>
          <w:b/>
          <w:bCs/>
          <w:u w:val="single"/>
          <w:lang w:val="sr-Cyrl-RS"/>
        </w:rPr>
        <w:t xml:space="preserve">, </w:t>
      </w:r>
      <w:r w:rsidR="00134600">
        <w:rPr>
          <w:rFonts w:ascii="Times New Roman" w:hAnsi="Times New Roman"/>
          <w:b/>
          <w:u w:val="single"/>
          <w:lang w:val="sr-Cyrl-RS"/>
        </w:rPr>
        <w:t>н</w:t>
      </w:r>
      <w:r w:rsidR="00134600" w:rsidRPr="00382E0C">
        <w:rPr>
          <w:rFonts w:ascii="Times New Roman" w:hAnsi="Times New Roman"/>
          <w:b/>
          <w:u w:val="single"/>
          <w:lang w:val="sr-Cyrl-RS"/>
        </w:rPr>
        <w:t>ачин и рок подношења понуда</w:t>
      </w:r>
    </w:p>
    <w:p w14:paraId="6641A849" w14:textId="77777777" w:rsidR="00F84B47" w:rsidRDefault="00F84B47" w:rsidP="00F84B47">
      <w:pPr>
        <w:pStyle w:val="NoSpacing"/>
        <w:jc w:val="both"/>
        <w:rPr>
          <w:rFonts w:ascii="Times New Roman" w:hAnsi="Times New Roman"/>
          <w:lang w:val="sr-Cyrl-RS"/>
        </w:rPr>
      </w:pPr>
    </w:p>
    <w:p w14:paraId="4C50FD52" w14:textId="7D4D9CD1" w:rsidR="0091478B" w:rsidRPr="0091478B" w:rsidRDefault="0091478B" w:rsidP="00811279">
      <w:pPr>
        <w:pStyle w:val="ListParagraph"/>
        <w:spacing w:line="240" w:lineRule="auto"/>
        <w:ind w:left="0"/>
        <w:jc w:val="both"/>
        <w:rPr>
          <w:rFonts w:ascii="Times New Roman" w:hAnsi="Times New Roman"/>
          <w:lang w:val="sr-Cyrl-RS"/>
        </w:rPr>
      </w:pPr>
      <w:r w:rsidRPr="00584420">
        <w:rPr>
          <w:rFonts w:ascii="Times New Roman" w:hAnsi="Times New Roman"/>
          <w:lang w:val="sr-Cyrl-CS"/>
        </w:rPr>
        <w:t xml:space="preserve">Понуђач исказује </w:t>
      </w:r>
      <w:r w:rsidR="000A7820">
        <w:rPr>
          <w:rFonts w:ascii="Times New Roman" w:hAnsi="Times New Roman"/>
          <w:lang w:val="sr-Cyrl-RS"/>
        </w:rPr>
        <w:t xml:space="preserve">укупну </w:t>
      </w:r>
      <w:r w:rsidRPr="0091478B">
        <w:rPr>
          <w:rFonts w:ascii="Times New Roman" w:hAnsi="Times New Roman"/>
          <w:lang w:val="sr-Cyrl-CS"/>
        </w:rPr>
        <w:t>цену у динарима</w:t>
      </w:r>
      <w:r w:rsidR="00423507">
        <w:rPr>
          <w:rFonts w:ascii="Times New Roman" w:hAnsi="Times New Roman"/>
          <w:lang w:val="sr-Cyrl-CS"/>
        </w:rPr>
        <w:t xml:space="preserve"> </w:t>
      </w:r>
      <w:r w:rsidRPr="0091478B">
        <w:rPr>
          <w:rFonts w:ascii="Times New Roman" w:hAnsi="Times New Roman"/>
          <w:lang w:val="sr-Cyrl-CS"/>
        </w:rPr>
        <w:t>са и без поре</w:t>
      </w:r>
      <w:r w:rsidRPr="0091478B">
        <w:rPr>
          <w:rFonts w:ascii="Times New Roman" w:hAnsi="Times New Roman"/>
          <w:lang w:val="sr-Cyrl-RS"/>
        </w:rPr>
        <w:t>за</w:t>
      </w:r>
      <w:r w:rsidRPr="0091478B">
        <w:rPr>
          <w:rFonts w:ascii="Times New Roman" w:hAnsi="Times New Roman"/>
          <w:lang w:val="sr-Cyrl-CS"/>
        </w:rPr>
        <w:t xml:space="preserve"> на додату вредност, </w:t>
      </w:r>
      <w:r w:rsidRPr="006B0D44">
        <w:rPr>
          <w:rFonts w:ascii="Times New Roman" w:hAnsi="Times New Roman"/>
          <w:lang w:val="sr-Cyrl-RS"/>
        </w:rPr>
        <w:t>са урачунатим свим трошковима које понуђач има у реализацији предметне набавке</w:t>
      </w:r>
      <w:r w:rsidRPr="0091478B">
        <w:rPr>
          <w:rFonts w:ascii="Times New Roman" w:hAnsi="Times New Roman"/>
          <w:lang w:val="sr-Cyrl-RS"/>
        </w:rPr>
        <w:t>.</w:t>
      </w:r>
    </w:p>
    <w:p w14:paraId="0A5B32A7" w14:textId="04EA19A4" w:rsidR="00134600" w:rsidRDefault="0091478B" w:rsidP="00811279">
      <w:pPr>
        <w:spacing w:line="240" w:lineRule="auto"/>
        <w:jc w:val="both"/>
        <w:rPr>
          <w:rFonts w:ascii="Times New Roman" w:hAnsi="Times New Roman"/>
          <w:lang w:val="sr-Cyrl-RS"/>
        </w:rPr>
      </w:pPr>
      <w:r w:rsidRPr="006B0D44">
        <w:rPr>
          <w:rFonts w:ascii="Times New Roman" w:hAnsi="Times New Roman"/>
          <w:iCs/>
          <w:lang w:val="sr-Cyrl-RS"/>
        </w:rPr>
        <w:t>Цена је фиксна и не може се мењати за време трајања уговора.</w:t>
      </w:r>
      <w:r w:rsidRPr="006B0D44">
        <w:rPr>
          <w:rFonts w:ascii="Times New Roman" w:hAnsi="Times New Roman"/>
          <w:lang w:val="sr-Cyrl-RS"/>
        </w:rPr>
        <w:t xml:space="preserve"> </w:t>
      </w:r>
    </w:p>
    <w:p w14:paraId="7D2DE1FB" w14:textId="7F4777D9" w:rsidR="001D5872" w:rsidRPr="001D5872" w:rsidRDefault="001D5872" w:rsidP="00811279">
      <w:pPr>
        <w:spacing w:line="240" w:lineRule="auto"/>
        <w:jc w:val="both"/>
        <w:rPr>
          <w:rFonts w:ascii="Times New Roman" w:hAnsi="Times New Roman"/>
          <w:b/>
          <w:bCs/>
          <w:u w:val="single"/>
          <w:lang w:val="sr-Cyrl-RS"/>
        </w:rPr>
      </w:pPr>
      <w:r w:rsidRPr="001D5872">
        <w:rPr>
          <w:rFonts w:ascii="Times New Roman" w:hAnsi="Times New Roman"/>
          <w:b/>
          <w:bCs/>
          <w:u w:val="single"/>
          <w:lang w:val="sr-Cyrl-RS"/>
        </w:rPr>
        <w:t>Образац понуде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8"/>
        <w:gridCol w:w="2070"/>
        <w:gridCol w:w="1800"/>
      </w:tblGrid>
      <w:tr w:rsidR="00E83C01" w:rsidRPr="006B0D44" w14:paraId="6C9F5F8D" w14:textId="77777777" w:rsidTr="00110788">
        <w:trPr>
          <w:trHeight w:val="321"/>
          <w:jc w:val="center"/>
        </w:trPr>
        <w:tc>
          <w:tcPr>
            <w:tcW w:w="5048" w:type="dxa"/>
            <w:shd w:val="clear" w:color="auto" w:fill="F2F2F2" w:themeFill="background1" w:themeFillShade="F2"/>
            <w:vAlign w:val="center"/>
          </w:tcPr>
          <w:p w14:paraId="5121999E" w14:textId="77777777" w:rsidR="00E83C01" w:rsidRPr="00E83C01" w:rsidRDefault="00E83C01" w:rsidP="006C322E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Опис услуге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CB6223A" w14:textId="77777777" w:rsidR="00E83C01" w:rsidRDefault="00E83C01" w:rsidP="006C322E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Укупна цена</w:t>
            </w:r>
          </w:p>
          <w:p w14:paraId="0B3CA787" w14:textId="5669CBD9" w:rsidR="00E83C01" w:rsidRPr="00E83C01" w:rsidRDefault="00E83C01" w:rsidP="00E83C01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 xml:space="preserve"> без ПДВ-а 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2C6BC81B" w14:textId="77777777" w:rsidR="00E83C01" w:rsidRDefault="00E83C01" w:rsidP="00423507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Укупна цена</w:t>
            </w:r>
          </w:p>
          <w:p w14:paraId="0AB1A7E0" w14:textId="209855E9" w:rsidR="00E83C01" w:rsidRPr="00E83C01" w:rsidRDefault="00E83C01" w:rsidP="00423507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с ПДВ-ом</w:t>
            </w:r>
          </w:p>
        </w:tc>
      </w:tr>
      <w:tr w:rsidR="00E83C01" w:rsidRPr="008E32F8" w14:paraId="7C08B482" w14:textId="77777777" w:rsidTr="0063485D">
        <w:trPr>
          <w:trHeight w:val="418"/>
          <w:jc w:val="center"/>
        </w:trPr>
        <w:tc>
          <w:tcPr>
            <w:tcW w:w="5048" w:type="dxa"/>
            <w:vAlign w:val="center"/>
          </w:tcPr>
          <w:p w14:paraId="39219B6F" w14:textId="238B911E" w:rsidR="00E83C01" w:rsidRPr="00E83C01" w:rsidRDefault="00E83C01" w:rsidP="00E83C01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Cs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bCs/>
                <w:lang w:val="sr-Cyrl-RS"/>
              </w:rPr>
              <w:t>Услуга</w:t>
            </w:r>
            <w:r>
              <w:rPr>
                <w:rFonts w:ascii="Times New Roman" w:eastAsia="TimesNewRomanPSMT" w:hAnsi="Times New Roman"/>
                <w:bCs/>
                <w:lang w:val="sr-Cyrl-RS"/>
              </w:rPr>
              <w:t xml:space="preserve"> </w:t>
            </w:r>
            <w:proofErr w:type="spellStart"/>
            <w:r w:rsidRPr="00E83C01">
              <w:rPr>
                <w:rFonts w:ascii="Times New Roman" w:hAnsi="Times New Roman"/>
                <w:bCs/>
              </w:rPr>
              <w:t>процен</w:t>
            </w:r>
            <w:proofErr w:type="spellEnd"/>
            <w:r w:rsidRPr="00E83C01">
              <w:rPr>
                <w:rFonts w:ascii="Times New Roman" w:hAnsi="Times New Roman"/>
                <w:bCs/>
                <w:lang w:val="sr-Cyrl-RS"/>
              </w:rPr>
              <w:t>е</w:t>
            </w:r>
            <w:r w:rsidRPr="00E83C01">
              <w:rPr>
                <w:rFonts w:ascii="Times New Roman" w:hAnsi="Times New Roman"/>
                <w:bCs/>
              </w:rPr>
              <w:t xml:space="preserve"> </w:t>
            </w:r>
            <w:r w:rsidR="001837B0">
              <w:rPr>
                <w:rFonts w:ascii="Times New Roman" w:hAnsi="Times New Roman"/>
                <w:bCs/>
                <w:spacing w:val="-2"/>
                <w:lang w:val="sr-Cyrl-RS"/>
              </w:rPr>
              <w:t>непокретности</w:t>
            </w:r>
          </w:p>
        </w:tc>
        <w:tc>
          <w:tcPr>
            <w:tcW w:w="2070" w:type="dxa"/>
            <w:vAlign w:val="center"/>
          </w:tcPr>
          <w:p w14:paraId="5954CADD" w14:textId="77777777" w:rsidR="00E83C01" w:rsidRPr="00E83C01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24F75C73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  <w:tr w:rsidR="005A3C7F" w:rsidRPr="008E32F8" w14:paraId="68B106C8" w14:textId="77777777" w:rsidTr="0063485D">
        <w:trPr>
          <w:trHeight w:val="418"/>
          <w:jc w:val="center"/>
        </w:trPr>
        <w:tc>
          <w:tcPr>
            <w:tcW w:w="5048" w:type="dxa"/>
            <w:vAlign w:val="center"/>
          </w:tcPr>
          <w:p w14:paraId="7A084A50" w14:textId="457CABB8" w:rsidR="005A3C7F" w:rsidRPr="00E83C01" w:rsidRDefault="005A3C7F" w:rsidP="00E83C01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Cs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>Рок за извршење услуге</w:t>
            </w:r>
            <w:r w:rsidR="002B3689">
              <w:rPr>
                <w:rFonts w:ascii="Times New Roman" w:eastAsia="TimesNewRomanPSMT" w:hAnsi="Times New Roman"/>
                <w:bCs/>
                <w:lang w:val="sr-Cyrl-RS"/>
              </w:rPr>
              <w:t xml:space="preserve"> </w:t>
            </w:r>
            <w:r w:rsidR="002B3689" w:rsidRPr="00F365AC">
              <w:rPr>
                <w:rFonts w:ascii="Times New Roman" w:eastAsia="TimesNewRomanPSMT" w:hAnsi="Times New Roman"/>
                <w:bCs/>
                <w:lang w:val="sr-Cyrl-RS"/>
              </w:rPr>
              <w:t>(највише 25 дана)</w:t>
            </w:r>
          </w:p>
        </w:tc>
        <w:tc>
          <w:tcPr>
            <w:tcW w:w="2070" w:type="dxa"/>
            <w:vAlign w:val="center"/>
          </w:tcPr>
          <w:p w14:paraId="2B17D06E" w14:textId="77777777" w:rsidR="005A3C7F" w:rsidRPr="00E83C01" w:rsidRDefault="005A3C7F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4BA3DF0E" w14:textId="77777777" w:rsidR="005A3C7F" w:rsidRPr="008E32F8" w:rsidRDefault="005A3C7F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  <w:tr w:rsidR="00E83C01" w:rsidRPr="008E32F8" w14:paraId="4CA08418" w14:textId="77777777" w:rsidTr="0063485D">
        <w:trPr>
          <w:trHeight w:val="395"/>
          <w:jc w:val="center"/>
        </w:trPr>
        <w:tc>
          <w:tcPr>
            <w:tcW w:w="5048" w:type="dxa"/>
            <w:vAlign w:val="center"/>
          </w:tcPr>
          <w:p w14:paraId="4054A95A" w14:textId="198C5A8B" w:rsidR="00E83C01" w:rsidRPr="008E32F8" w:rsidRDefault="00E83C01" w:rsidP="006C322E">
            <w:pPr>
              <w:spacing w:after="0" w:line="240" w:lineRule="auto"/>
              <w:rPr>
                <w:rFonts w:ascii="Times New Roman" w:eastAsia="TimesNewRomanPSMT" w:hAnsi="Times New Roman"/>
                <w:bCs/>
                <w:lang w:val="sr-Cyrl-RS"/>
              </w:rPr>
            </w:pPr>
            <w:r w:rsidRPr="008E32F8">
              <w:rPr>
                <w:rFonts w:ascii="Times New Roman" w:eastAsia="TimesNewRomanPSMT" w:hAnsi="Times New Roman"/>
                <w:bCs/>
                <w:lang w:val="sr-Cyrl-RS"/>
              </w:rPr>
              <w:t xml:space="preserve">Рок важења понуде (најмање </w:t>
            </w:r>
            <w:r>
              <w:rPr>
                <w:rFonts w:ascii="Times New Roman" w:eastAsia="TimesNewRomanPSMT" w:hAnsi="Times New Roman"/>
                <w:bCs/>
                <w:lang w:val="sr-Cyrl-RS"/>
              </w:rPr>
              <w:t>3</w:t>
            </w:r>
            <w:r w:rsidRPr="008E32F8">
              <w:rPr>
                <w:rFonts w:ascii="Times New Roman" w:eastAsia="TimesNewRomanPSMT" w:hAnsi="Times New Roman"/>
                <w:bCs/>
                <w:lang w:val="sr-Cyrl-RS"/>
              </w:rPr>
              <w:t>0 дана)</w:t>
            </w:r>
          </w:p>
        </w:tc>
        <w:tc>
          <w:tcPr>
            <w:tcW w:w="2070" w:type="dxa"/>
            <w:vAlign w:val="center"/>
          </w:tcPr>
          <w:p w14:paraId="0AF1ACDA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7480E1C9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</w:tbl>
    <w:p w14:paraId="1487A0B0" w14:textId="77777777" w:rsidR="00E12268" w:rsidRPr="006B0D44" w:rsidRDefault="00E12268" w:rsidP="00E12268">
      <w:pPr>
        <w:pStyle w:val="NoSpacing"/>
        <w:jc w:val="both"/>
        <w:rPr>
          <w:rFonts w:ascii="Times New Roman" w:hAnsi="Times New Roman"/>
          <w:lang w:val="sr-Cyrl-RS"/>
        </w:rPr>
      </w:pPr>
    </w:p>
    <w:p w14:paraId="3E808417" w14:textId="77777777" w:rsidR="001D5872" w:rsidRDefault="001D5872" w:rsidP="00E12268">
      <w:pPr>
        <w:pStyle w:val="NoSpacing"/>
        <w:jc w:val="both"/>
        <w:rPr>
          <w:rFonts w:ascii="Times New Roman" w:hAnsi="Times New Roman"/>
          <w:lang w:val="sr-Cyrl-RS"/>
        </w:rPr>
      </w:pPr>
    </w:p>
    <w:p w14:paraId="62E5B29C" w14:textId="716B5A9F" w:rsidR="004C2CF4" w:rsidRDefault="00E12268" w:rsidP="00E12268">
      <w:pPr>
        <w:pStyle w:val="NoSpacing"/>
        <w:jc w:val="both"/>
        <w:rPr>
          <w:rFonts w:ascii="Times New Roman" w:hAnsi="Times New Roman"/>
          <w:lang w:val="sr-Cyrl-RS"/>
        </w:rPr>
      </w:pPr>
      <w:r w:rsidRPr="006B0D44">
        <w:rPr>
          <w:rFonts w:ascii="Times New Roman" w:hAnsi="Times New Roman"/>
          <w:lang w:val="sr-Cyrl-RS"/>
        </w:rPr>
        <w:t xml:space="preserve">Понуда мора бити јасна, недвосмислена, читко </w:t>
      </w:r>
      <w:r>
        <w:rPr>
          <w:rFonts w:ascii="Times New Roman" w:hAnsi="Times New Roman"/>
          <w:lang w:val="sr-Cyrl-RS"/>
        </w:rPr>
        <w:t>написана</w:t>
      </w:r>
      <w:r w:rsidRPr="006B0D44">
        <w:rPr>
          <w:rFonts w:ascii="Times New Roman" w:hAnsi="Times New Roman"/>
          <w:lang w:val="sr-Cyrl-RS"/>
        </w:rPr>
        <w:t xml:space="preserve"> и потп</w:t>
      </w:r>
      <w:r>
        <w:rPr>
          <w:rFonts w:ascii="Times New Roman" w:hAnsi="Times New Roman"/>
          <w:lang w:val="sr-Cyrl-RS"/>
        </w:rPr>
        <w:t>исана од стране</w:t>
      </w:r>
      <w:r w:rsidRPr="006B0D44">
        <w:rPr>
          <w:rFonts w:ascii="Times New Roman" w:hAnsi="Times New Roman"/>
          <w:lang w:val="sr-Cyrl-RS"/>
        </w:rPr>
        <w:t xml:space="preserve"> овлашћеног лица</w:t>
      </w:r>
      <w:r>
        <w:rPr>
          <w:rFonts w:ascii="Times New Roman" w:hAnsi="Times New Roman"/>
          <w:lang w:val="sr-Cyrl-RS"/>
        </w:rPr>
        <w:t>.</w:t>
      </w:r>
    </w:p>
    <w:p w14:paraId="0366A9D6" w14:textId="77777777" w:rsidR="00E12268" w:rsidRDefault="00E12268" w:rsidP="00E12268">
      <w:pPr>
        <w:pStyle w:val="NoSpacing"/>
        <w:jc w:val="both"/>
        <w:rPr>
          <w:rFonts w:ascii="Times New Roman" w:hAnsi="Times New Roman"/>
          <w:highlight w:val="yellow"/>
          <w:lang w:val="sr-Cyrl-RS"/>
        </w:rPr>
      </w:pPr>
    </w:p>
    <w:p w14:paraId="4C02672D" w14:textId="133D18EB" w:rsidR="00EF1804" w:rsidRDefault="00EF1804" w:rsidP="00E12268">
      <w:pPr>
        <w:pStyle w:val="NoSpacing"/>
        <w:jc w:val="both"/>
        <w:rPr>
          <w:rFonts w:ascii="Times New Roman" w:hAnsi="Times New Roman"/>
          <w:lang w:val="sr-Cyrl-RS"/>
        </w:rPr>
      </w:pPr>
      <w:r w:rsidRPr="00584420">
        <w:rPr>
          <w:rFonts w:ascii="Times New Roman" w:hAnsi="Times New Roman"/>
          <w:lang w:val="sr-Cyrl-RS"/>
        </w:rPr>
        <w:t xml:space="preserve">Понуда мора да важи </w:t>
      </w:r>
      <w:r w:rsidRPr="00EF1804">
        <w:rPr>
          <w:rFonts w:ascii="Times New Roman" w:hAnsi="Times New Roman"/>
          <w:bCs/>
          <w:lang w:val="sr-Cyrl-RS"/>
        </w:rPr>
        <w:t>најмање 30 дана</w:t>
      </w:r>
      <w:r w:rsidRPr="00584420">
        <w:rPr>
          <w:rFonts w:ascii="Times New Roman" w:hAnsi="Times New Roman"/>
          <w:lang w:val="sr-Cyrl-RS"/>
        </w:rPr>
        <w:t xml:space="preserve"> од дана истека рока за достављање понуде.</w:t>
      </w:r>
    </w:p>
    <w:p w14:paraId="69805AA1" w14:textId="77777777" w:rsidR="00E83C01" w:rsidRPr="00E12268" w:rsidRDefault="00E83C01" w:rsidP="00E12268">
      <w:pPr>
        <w:pStyle w:val="NoSpacing"/>
        <w:jc w:val="both"/>
        <w:rPr>
          <w:rFonts w:ascii="Times New Roman" w:hAnsi="Times New Roman"/>
          <w:highlight w:val="yellow"/>
          <w:lang w:val="sr-Cyrl-RS"/>
        </w:rPr>
      </w:pPr>
    </w:p>
    <w:p w14:paraId="0527C2F1" w14:textId="77777777" w:rsidR="00811279" w:rsidRDefault="00A73EC8" w:rsidP="00A73EC8">
      <w:pPr>
        <w:spacing w:after="0" w:line="240" w:lineRule="auto"/>
        <w:jc w:val="both"/>
        <w:rPr>
          <w:rFonts w:ascii="Times New Roman" w:eastAsia="TimesNewRomanPSMT" w:hAnsi="Times New Roman"/>
          <w:b/>
          <w:bCs/>
        </w:rPr>
      </w:pPr>
      <w:r w:rsidRPr="00415626">
        <w:rPr>
          <w:rFonts w:ascii="Times New Roman" w:eastAsia="TimesNewRomanPSMT" w:hAnsi="Times New Roman"/>
          <w:b/>
          <w:bCs/>
          <w:lang w:val="sr-Cyrl-RS"/>
        </w:rPr>
        <w:t>Понуде се достављају електронским путем на адресу:</w:t>
      </w:r>
      <w:r w:rsidRPr="00907883">
        <w:rPr>
          <w:rFonts w:ascii="Times New Roman" w:eastAsia="TimesNewRomanPSMT" w:hAnsi="Times New Roman"/>
          <w:b/>
          <w:bCs/>
          <w:lang w:val="sr-Cyrl-RS"/>
        </w:rPr>
        <w:t xml:space="preserve"> </w:t>
      </w:r>
    </w:p>
    <w:p w14:paraId="6A271804" w14:textId="77777777" w:rsidR="00811279" w:rsidRDefault="00811279" w:rsidP="00A73EC8">
      <w:pPr>
        <w:spacing w:after="0" w:line="240" w:lineRule="auto"/>
        <w:jc w:val="both"/>
        <w:rPr>
          <w:rFonts w:ascii="Times New Roman" w:eastAsia="TimesNewRomanPSMT" w:hAnsi="Times New Roman"/>
          <w:b/>
          <w:bCs/>
          <w:color w:val="0070C0"/>
          <w:u w:val="single"/>
        </w:rPr>
      </w:pPr>
      <w:hyperlink r:id="rId7" w:history="1">
        <w:r w:rsidRPr="00233D2B">
          <w:rPr>
            <w:rStyle w:val="Hyperlink"/>
            <w:rFonts w:ascii="Times New Roman" w:eastAsia="TimesNewRomanPSMT" w:hAnsi="Times New Roman"/>
            <w:b/>
            <w:bCs/>
          </w:rPr>
          <w:t>vesna.petrovic@aod.rs</w:t>
        </w:r>
      </w:hyperlink>
      <w:r>
        <w:rPr>
          <w:rFonts w:ascii="Times New Roman" w:eastAsia="TimesNewRomanPSMT" w:hAnsi="Times New Roman"/>
          <w:b/>
          <w:bCs/>
          <w:color w:val="0070C0"/>
          <w:u w:val="single"/>
          <w:lang w:val="sr-Cyrl-RS"/>
        </w:rPr>
        <w:t xml:space="preserve"> </w:t>
      </w:r>
    </w:p>
    <w:p w14:paraId="61A44C79" w14:textId="5B478974" w:rsidR="00A73EC8" w:rsidRPr="001837B0" w:rsidRDefault="001837B0" w:rsidP="00A73EC8">
      <w:pPr>
        <w:spacing w:after="0" w:line="240" w:lineRule="auto"/>
        <w:jc w:val="both"/>
        <w:rPr>
          <w:rFonts w:ascii="Times New Roman" w:eastAsia="TimesNewRomanPSMT" w:hAnsi="Times New Roman"/>
          <w:b/>
          <w:bCs/>
        </w:rPr>
      </w:pPr>
      <w:hyperlink r:id="rId8" w:history="1">
        <w:r w:rsidRPr="001837B0">
          <w:rPr>
            <w:rStyle w:val="Hyperlink"/>
            <w:rFonts w:ascii="Times New Roman" w:hAnsi="Times New Roman"/>
            <w:b/>
            <w:bCs/>
          </w:rPr>
          <w:t>andrej.djujic@aod.rs</w:t>
        </w:r>
      </w:hyperlink>
      <w:r w:rsidRPr="001837B0">
        <w:rPr>
          <w:rFonts w:ascii="Times New Roman" w:hAnsi="Times New Roman"/>
          <w:b/>
          <w:bCs/>
        </w:rPr>
        <w:t xml:space="preserve"> </w:t>
      </w:r>
    </w:p>
    <w:p w14:paraId="7A851581" w14:textId="77777777" w:rsidR="00206583" w:rsidRDefault="00206583" w:rsidP="004C2CF4">
      <w:pPr>
        <w:pStyle w:val="NoSpacing"/>
        <w:jc w:val="both"/>
        <w:rPr>
          <w:rFonts w:ascii="Times New Roman" w:hAnsi="Times New Roman"/>
          <w:b/>
          <w:lang w:val="sr-Cyrl-RS"/>
        </w:rPr>
      </w:pPr>
    </w:p>
    <w:p w14:paraId="7A65F0A5" w14:textId="670E6E30" w:rsidR="004C2CF4" w:rsidRPr="00486214" w:rsidRDefault="004C2CF4" w:rsidP="004C2CF4">
      <w:pPr>
        <w:spacing w:after="0" w:line="240" w:lineRule="auto"/>
        <w:jc w:val="both"/>
        <w:rPr>
          <w:rFonts w:ascii="Times New Roman" w:eastAsia="TimesNewRomanPSMT" w:hAnsi="Times New Roman"/>
          <w:b/>
          <w:bCs/>
          <w:lang w:val="sr-Cyrl-RS"/>
        </w:rPr>
      </w:pPr>
      <w:r w:rsidRPr="00415626">
        <w:rPr>
          <w:rFonts w:ascii="Times New Roman" w:eastAsia="TimesNewRomanPS-BoldMT" w:hAnsi="Times New Roman"/>
          <w:b/>
          <w:bCs/>
          <w:lang w:val="sr-Cyrl-CS"/>
        </w:rPr>
        <w:t xml:space="preserve">Крајњи рок за достављање понуда </w:t>
      </w:r>
      <w:r w:rsidRPr="00F365AC">
        <w:rPr>
          <w:rFonts w:ascii="Times New Roman" w:eastAsia="TimesNewRomanPS-BoldMT" w:hAnsi="Times New Roman"/>
          <w:b/>
          <w:bCs/>
          <w:highlight w:val="yellow"/>
          <w:u w:val="single"/>
          <w:lang w:val="sr-Cyrl-CS"/>
        </w:rPr>
        <w:t xml:space="preserve">је </w:t>
      </w:r>
      <w:r w:rsidR="00F365AC" w:rsidRPr="00F365AC">
        <w:rPr>
          <w:rFonts w:ascii="Times New Roman" w:eastAsia="TimesNewRomanPS-BoldMT" w:hAnsi="Times New Roman"/>
          <w:b/>
          <w:bCs/>
          <w:highlight w:val="yellow"/>
          <w:u w:val="single"/>
          <w:lang w:val="sr-Cyrl-CS"/>
        </w:rPr>
        <w:t>уторак, 30.6.</w:t>
      </w:r>
      <w:r w:rsidRPr="00F365AC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>202</w:t>
      </w:r>
      <w:r w:rsidR="00E10487" w:rsidRPr="00F365AC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>6</w:t>
      </w:r>
      <w:r w:rsidRPr="001D5872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 xml:space="preserve">. године </w:t>
      </w:r>
      <w:r w:rsidR="002B3689" w:rsidRPr="001D5872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>до</w:t>
      </w:r>
      <w:r w:rsidRPr="001D5872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 xml:space="preserve"> </w:t>
      </w:r>
      <w:r w:rsidR="00415626" w:rsidRPr="001D5872">
        <w:rPr>
          <w:rFonts w:ascii="Times New Roman" w:eastAsia="TimesNewRomanPS-BoldMT" w:hAnsi="Times New Roman"/>
          <w:b/>
          <w:bCs/>
          <w:highlight w:val="yellow"/>
          <w:u w:val="single"/>
          <w:lang w:val="sr-Latn-RS"/>
        </w:rPr>
        <w:t>12</w:t>
      </w:r>
      <w:r w:rsidRPr="001D5872">
        <w:rPr>
          <w:rFonts w:ascii="Times New Roman" w:eastAsia="TimesNewRomanPS-BoldMT" w:hAnsi="Times New Roman"/>
          <w:b/>
          <w:bCs/>
          <w:highlight w:val="yellow"/>
          <w:u w:val="single"/>
          <w:lang w:val="sr-Cyrl-RS"/>
        </w:rPr>
        <w:t>:00 часова</w:t>
      </w:r>
      <w:r w:rsidRPr="001D5872">
        <w:rPr>
          <w:rFonts w:ascii="Times New Roman" w:eastAsia="TimesNewRomanPS-BoldMT" w:hAnsi="Times New Roman"/>
          <w:b/>
          <w:bCs/>
          <w:highlight w:val="yellow"/>
          <w:lang w:val="sr-Cyrl-RS"/>
        </w:rPr>
        <w:t>.</w:t>
      </w:r>
    </w:p>
    <w:p w14:paraId="53D3A522" w14:textId="77777777" w:rsidR="004C2CF4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2B1AA2C2" w14:textId="77777777" w:rsidR="00423507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  <w:r w:rsidRPr="006B0D44">
        <w:rPr>
          <w:rFonts w:ascii="Times New Roman" w:eastAsia="TimesNewRomanPS-BoldMT" w:hAnsi="Times New Roman"/>
          <w:bCs/>
          <w:lang w:val="sr-Cyrl-RS"/>
        </w:rPr>
        <w:t xml:space="preserve">У року за подношење понуде понуђач може да измени, допуни или опозове своју понуду на начин који је одређен за подношење понуде. </w:t>
      </w:r>
    </w:p>
    <w:p w14:paraId="0EFF0435" w14:textId="77777777" w:rsidR="00423507" w:rsidRDefault="00423507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sectPr w:rsidR="00423507" w:rsidSect="00183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variable"/>
    <w:sig w:usb0="00000203" w:usb1="00000000" w:usb2="00000000" w:usb3="00000000" w:csb0="00000005" w:csb1="00000000"/>
  </w:font>
  <w:font w:name="TimesNewRomanPS-BoldMT">
    <w:altName w:val="Times New Roman"/>
    <w:charset w:val="EE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4B73"/>
    <w:multiLevelType w:val="hybridMultilevel"/>
    <w:tmpl w:val="7BF4D7B8"/>
    <w:lvl w:ilvl="0" w:tplc="295C04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" w15:restartNumberingAfterBreak="0">
    <w:nsid w:val="1CF755DE"/>
    <w:multiLevelType w:val="hybridMultilevel"/>
    <w:tmpl w:val="EF96CF78"/>
    <w:lvl w:ilvl="0" w:tplc="5F6E76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71F62"/>
    <w:multiLevelType w:val="hybridMultilevel"/>
    <w:tmpl w:val="4492E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220A3"/>
    <w:multiLevelType w:val="hybridMultilevel"/>
    <w:tmpl w:val="406E3B70"/>
    <w:lvl w:ilvl="0" w:tplc="A5AA017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EAC075A"/>
    <w:multiLevelType w:val="hybridMultilevel"/>
    <w:tmpl w:val="B096046E"/>
    <w:lvl w:ilvl="0" w:tplc="241A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56F23C40"/>
    <w:multiLevelType w:val="hybridMultilevel"/>
    <w:tmpl w:val="A852EBB8"/>
    <w:lvl w:ilvl="0" w:tplc="81B8FC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2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D14C0"/>
    <w:multiLevelType w:val="hybridMultilevel"/>
    <w:tmpl w:val="D6B21F9E"/>
    <w:lvl w:ilvl="0" w:tplc="56C0769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24356F"/>
    <w:multiLevelType w:val="hybridMultilevel"/>
    <w:tmpl w:val="1FEACD22"/>
    <w:lvl w:ilvl="0" w:tplc="241A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601B2872"/>
    <w:multiLevelType w:val="hybridMultilevel"/>
    <w:tmpl w:val="BDFE3426"/>
    <w:lvl w:ilvl="0" w:tplc="04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620E7706"/>
    <w:multiLevelType w:val="hybridMultilevel"/>
    <w:tmpl w:val="593A63DA"/>
    <w:lvl w:ilvl="0" w:tplc="4B30BE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D5BF6"/>
    <w:multiLevelType w:val="hybridMultilevel"/>
    <w:tmpl w:val="D2688BF2"/>
    <w:lvl w:ilvl="0" w:tplc="6010E2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96F67"/>
    <w:multiLevelType w:val="hybridMultilevel"/>
    <w:tmpl w:val="8D3A81CA"/>
    <w:lvl w:ilvl="0" w:tplc="FFFFFFFF">
      <w:numFmt w:val="decimal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FFFFFFFF">
      <w:numFmt w:val="decimal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2" w15:restartNumberingAfterBreak="0">
    <w:nsid w:val="74843691"/>
    <w:multiLevelType w:val="hybridMultilevel"/>
    <w:tmpl w:val="C2524790"/>
    <w:lvl w:ilvl="0" w:tplc="2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85071253">
    <w:abstractNumId w:val="12"/>
  </w:num>
  <w:num w:numId="2" w16cid:durableId="827594356">
    <w:abstractNumId w:val="3"/>
  </w:num>
  <w:num w:numId="3" w16cid:durableId="2100365282">
    <w:abstractNumId w:val="5"/>
  </w:num>
  <w:num w:numId="4" w16cid:durableId="1371806671">
    <w:abstractNumId w:val="9"/>
  </w:num>
  <w:num w:numId="5" w16cid:durableId="420419086">
    <w:abstractNumId w:val="2"/>
  </w:num>
  <w:num w:numId="6" w16cid:durableId="57679919">
    <w:abstractNumId w:val="6"/>
  </w:num>
  <w:num w:numId="7" w16cid:durableId="1740519121">
    <w:abstractNumId w:val="10"/>
  </w:num>
  <w:num w:numId="8" w16cid:durableId="239216132">
    <w:abstractNumId w:val="1"/>
  </w:num>
  <w:num w:numId="9" w16cid:durableId="488599394">
    <w:abstractNumId w:val="11"/>
  </w:num>
  <w:num w:numId="10" w16cid:durableId="1317956835">
    <w:abstractNumId w:val="7"/>
  </w:num>
  <w:num w:numId="11" w16cid:durableId="451172457">
    <w:abstractNumId w:val="4"/>
  </w:num>
  <w:num w:numId="12" w16cid:durableId="518933766">
    <w:abstractNumId w:val="0"/>
  </w:num>
  <w:num w:numId="13" w16cid:durableId="8536117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91E"/>
    <w:rsid w:val="00010EF1"/>
    <w:rsid w:val="00015B8B"/>
    <w:rsid w:val="00016B07"/>
    <w:rsid w:val="00033BCD"/>
    <w:rsid w:val="000342E9"/>
    <w:rsid w:val="00042EC8"/>
    <w:rsid w:val="00044925"/>
    <w:rsid w:val="00046D70"/>
    <w:rsid w:val="00047606"/>
    <w:rsid w:val="0006713C"/>
    <w:rsid w:val="0006783F"/>
    <w:rsid w:val="00071250"/>
    <w:rsid w:val="00072EA2"/>
    <w:rsid w:val="00073261"/>
    <w:rsid w:val="00076A1A"/>
    <w:rsid w:val="0008606D"/>
    <w:rsid w:val="00092392"/>
    <w:rsid w:val="00093B8E"/>
    <w:rsid w:val="000A1A43"/>
    <w:rsid w:val="000A1E92"/>
    <w:rsid w:val="000A32B3"/>
    <w:rsid w:val="000A7820"/>
    <w:rsid w:val="000B07E2"/>
    <w:rsid w:val="000B10B6"/>
    <w:rsid w:val="000B5607"/>
    <w:rsid w:val="000C3B2F"/>
    <w:rsid w:val="000C3CC6"/>
    <w:rsid w:val="000C4576"/>
    <w:rsid w:val="000C6C62"/>
    <w:rsid w:val="000C72FD"/>
    <w:rsid w:val="000D04D9"/>
    <w:rsid w:val="000E57C9"/>
    <w:rsid w:val="000E719C"/>
    <w:rsid w:val="000E7D04"/>
    <w:rsid w:val="000F2140"/>
    <w:rsid w:val="000F6D23"/>
    <w:rsid w:val="000F7E0C"/>
    <w:rsid w:val="001021E2"/>
    <w:rsid w:val="00105679"/>
    <w:rsid w:val="00110788"/>
    <w:rsid w:val="00110DB2"/>
    <w:rsid w:val="00111BF7"/>
    <w:rsid w:val="00123697"/>
    <w:rsid w:val="00134600"/>
    <w:rsid w:val="001362D2"/>
    <w:rsid w:val="001375EF"/>
    <w:rsid w:val="00137B8A"/>
    <w:rsid w:val="00147A77"/>
    <w:rsid w:val="00166E9C"/>
    <w:rsid w:val="001726AB"/>
    <w:rsid w:val="001830F5"/>
    <w:rsid w:val="001837B0"/>
    <w:rsid w:val="001864A7"/>
    <w:rsid w:val="001A0094"/>
    <w:rsid w:val="001A07D9"/>
    <w:rsid w:val="001A11AA"/>
    <w:rsid w:val="001A20D5"/>
    <w:rsid w:val="001B21D2"/>
    <w:rsid w:val="001C1492"/>
    <w:rsid w:val="001C5986"/>
    <w:rsid w:val="001C75E9"/>
    <w:rsid w:val="001D5872"/>
    <w:rsid w:val="001E6128"/>
    <w:rsid w:val="001F3358"/>
    <w:rsid w:val="00206583"/>
    <w:rsid w:val="002105E2"/>
    <w:rsid w:val="00235DF8"/>
    <w:rsid w:val="002455B4"/>
    <w:rsid w:val="00245808"/>
    <w:rsid w:val="002464FC"/>
    <w:rsid w:val="00247C20"/>
    <w:rsid w:val="002538C7"/>
    <w:rsid w:val="00262536"/>
    <w:rsid w:val="002632F1"/>
    <w:rsid w:val="0026463B"/>
    <w:rsid w:val="00266243"/>
    <w:rsid w:val="00273944"/>
    <w:rsid w:val="00275550"/>
    <w:rsid w:val="0027600E"/>
    <w:rsid w:val="002A7566"/>
    <w:rsid w:val="002B3689"/>
    <w:rsid w:val="002B426C"/>
    <w:rsid w:val="002B5346"/>
    <w:rsid w:val="002E30A1"/>
    <w:rsid w:val="002F34E9"/>
    <w:rsid w:val="00313141"/>
    <w:rsid w:val="0032080E"/>
    <w:rsid w:val="00324373"/>
    <w:rsid w:val="00325E03"/>
    <w:rsid w:val="003302FB"/>
    <w:rsid w:val="00334919"/>
    <w:rsid w:val="00341BB4"/>
    <w:rsid w:val="00342C52"/>
    <w:rsid w:val="0035136C"/>
    <w:rsid w:val="00352BC5"/>
    <w:rsid w:val="00363DF3"/>
    <w:rsid w:val="00371403"/>
    <w:rsid w:val="00382E0C"/>
    <w:rsid w:val="00385D55"/>
    <w:rsid w:val="003953C1"/>
    <w:rsid w:val="00396E2C"/>
    <w:rsid w:val="003A00EF"/>
    <w:rsid w:val="003A6C34"/>
    <w:rsid w:val="003A7A8B"/>
    <w:rsid w:val="003B6994"/>
    <w:rsid w:val="003C3006"/>
    <w:rsid w:val="003C431F"/>
    <w:rsid w:val="003C666E"/>
    <w:rsid w:val="003C6F71"/>
    <w:rsid w:val="003D22DC"/>
    <w:rsid w:val="003E73C6"/>
    <w:rsid w:val="003F5F69"/>
    <w:rsid w:val="00415626"/>
    <w:rsid w:val="00415BBB"/>
    <w:rsid w:val="00423507"/>
    <w:rsid w:val="004300B5"/>
    <w:rsid w:val="00430D06"/>
    <w:rsid w:val="00445BA8"/>
    <w:rsid w:val="004529AF"/>
    <w:rsid w:val="004614DC"/>
    <w:rsid w:val="0046472C"/>
    <w:rsid w:val="004742F3"/>
    <w:rsid w:val="004768BA"/>
    <w:rsid w:val="00481872"/>
    <w:rsid w:val="00485257"/>
    <w:rsid w:val="00486A83"/>
    <w:rsid w:val="00492093"/>
    <w:rsid w:val="004A3259"/>
    <w:rsid w:val="004A6E3B"/>
    <w:rsid w:val="004B1484"/>
    <w:rsid w:val="004B2960"/>
    <w:rsid w:val="004B4ACD"/>
    <w:rsid w:val="004C2CF4"/>
    <w:rsid w:val="004D76B5"/>
    <w:rsid w:val="004E0165"/>
    <w:rsid w:val="004E204A"/>
    <w:rsid w:val="004F4C89"/>
    <w:rsid w:val="004F6C8D"/>
    <w:rsid w:val="00501B09"/>
    <w:rsid w:val="005062C5"/>
    <w:rsid w:val="005112D6"/>
    <w:rsid w:val="0052025C"/>
    <w:rsid w:val="00524383"/>
    <w:rsid w:val="00525E77"/>
    <w:rsid w:val="00532711"/>
    <w:rsid w:val="00533C8A"/>
    <w:rsid w:val="00536225"/>
    <w:rsid w:val="00536CEF"/>
    <w:rsid w:val="0054536E"/>
    <w:rsid w:val="005474B6"/>
    <w:rsid w:val="005671FE"/>
    <w:rsid w:val="005726AD"/>
    <w:rsid w:val="00580554"/>
    <w:rsid w:val="005919E0"/>
    <w:rsid w:val="005A047E"/>
    <w:rsid w:val="005A13B0"/>
    <w:rsid w:val="005A16D0"/>
    <w:rsid w:val="005A25A7"/>
    <w:rsid w:val="005A3C7F"/>
    <w:rsid w:val="005A593F"/>
    <w:rsid w:val="005D37FF"/>
    <w:rsid w:val="005E3178"/>
    <w:rsid w:val="005E38E2"/>
    <w:rsid w:val="005E507B"/>
    <w:rsid w:val="005F1352"/>
    <w:rsid w:val="005F2749"/>
    <w:rsid w:val="005F2C32"/>
    <w:rsid w:val="005F4F70"/>
    <w:rsid w:val="006002FE"/>
    <w:rsid w:val="006039E4"/>
    <w:rsid w:val="0061235E"/>
    <w:rsid w:val="006342F8"/>
    <w:rsid w:val="00634665"/>
    <w:rsid w:val="00634719"/>
    <w:rsid w:val="0063485D"/>
    <w:rsid w:val="0063693D"/>
    <w:rsid w:val="00641EEB"/>
    <w:rsid w:val="00641F2C"/>
    <w:rsid w:val="00645DBD"/>
    <w:rsid w:val="00663B8B"/>
    <w:rsid w:val="00671E72"/>
    <w:rsid w:val="00675232"/>
    <w:rsid w:val="00675D3A"/>
    <w:rsid w:val="00677466"/>
    <w:rsid w:val="00683A07"/>
    <w:rsid w:val="0068590D"/>
    <w:rsid w:val="00690EC7"/>
    <w:rsid w:val="006A0CC1"/>
    <w:rsid w:val="006A219B"/>
    <w:rsid w:val="006B0D44"/>
    <w:rsid w:val="006B1A00"/>
    <w:rsid w:val="006C147B"/>
    <w:rsid w:val="006C29F2"/>
    <w:rsid w:val="006D21B0"/>
    <w:rsid w:val="006D231A"/>
    <w:rsid w:val="006D305D"/>
    <w:rsid w:val="006E2196"/>
    <w:rsid w:val="006E4790"/>
    <w:rsid w:val="006E6FFD"/>
    <w:rsid w:val="006E7470"/>
    <w:rsid w:val="006F2823"/>
    <w:rsid w:val="00702227"/>
    <w:rsid w:val="00703D3C"/>
    <w:rsid w:val="00705932"/>
    <w:rsid w:val="00705B7B"/>
    <w:rsid w:val="00710C55"/>
    <w:rsid w:val="0072045D"/>
    <w:rsid w:val="00723BFC"/>
    <w:rsid w:val="00724E53"/>
    <w:rsid w:val="00736E84"/>
    <w:rsid w:val="007409A4"/>
    <w:rsid w:val="00753F85"/>
    <w:rsid w:val="0075671C"/>
    <w:rsid w:val="0076053B"/>
    <w:rsid w:val="007613D9"/>
    <w:rsid w:val="00765EDE"/>
    <w:rsid w:val="00771346"/>
    <w:rsid w:val="007720A8"/>
    <w:rsid w:val="00773A5C"/>
    <w:rsid w:val="0078080D"/>
    <w:rsid w:val="00780F84"/>
    <w:rsid w:val="00784073"/>
    <w:rsid w:val="0079016A"/>
    <w:rsid w:val="00791DE4"/>
    <w:rsid w:val="007C19A1"/>
    <w:rsid w:val="007C2CAC"/>
    <w:rsid w:val="007C3202"/>
    <w:rsid w:val="007C37E6"/>
    <w:rsid w:val="007C41A5"/>
    <w:rsid w:val="007C6489"/>
    <w:rsid w:val="007D3452"/>
    <w:rsid w:val="007E030D"/>
    <w:rsid w:val="007E1AD0"/>
    <w:rsid w:val="007E2E7A"/>
    <w:rsid w:val="007E55C4"/>
    <w:rsid w:val="007E7994"/>
    <w:rsid w:val="007F32DC"/>
    <w:rsid w:val="007F3E27"/>
    <w:rsid w:val="007F4397"/>
    <w:rsid w:val="007F5113"/>
    <w:rsid w:val="007F595D"/>
    <w:rsid w:val="007F7D4E"/>
    <w:rsid w:val="007F7EF9"/>
    <w:rsid w:val="00805B51"/>
    <w:rsid w:val="00811279"/>
    <w:rsid w:val="00824C98"/>
    <w:rsid w:val="00827B09"/>
    <w:rsid w:val="00835BF5"/>
    <w:rsid w:val="00840B19"/>
    <w:rsid w:val="00856A11"/>
    <w:rsid w:val="008667E9"/>
    <w:rsid w:val="008674B7"/>
    <w:rsid w:val="00870923"/>
    <w:rsid w:val="008716F7"/>
    <w:rsid w:val="00887845"/>
    <w:rsid w:val="0089156A"/>
    <w:rsid w:val="00892F43"/>
    <w:rsid w:val="00894546"/>
    <w:rsid w:val="0089570E"/>
    <w:rsid w:val="00896629"/>
    <w:rsid w:val="008A0BB0"/>
    <w:rsid w:val="008B778A"/>
    <w:rsid w:val="008C0EAE"/>
    <w:rsid w:val="008C15A3"/>
    <w:rsid w:val="008C345E"/>
    <w:rsid w:val="008D4E8F"/>
    <w:rsid w:val="008D5074"/>
    <w:rsid w:val="008E0F71"/>
    <w:rsid w:val="008E218D"/>
    <w:rsid w:val="008E3FF0"/>
    <w:rsid w:val="008E7A8A"/>
    <w:rsid w:val="008F2AFF"/>
    <w:rsid w:val="0091029D"/>
    <w:rsid w:val="009131BE"/>
    <w:rsid w:val="00913D95"/>
    <w:rsid w:val="0091478B"/>
    <w:rsid w:val="00922969"/>
    <w:rsid w:val="00930B14"/>
    <w:rsid w:val="0093284F"/>
    <w:rsid w:val="009342FF"/>
    <w:rsid w:val="00934BC3"/>
    <w:rsid w:val="00941C58"/>
    <w:rsid w:val="00954FB6"/>
    <w:rsid w:val="00955D43"/>
    <w:rsid w:val="00960ECC"/>
    <w:rsid w:val="009644AD"/>
    <w:rsid w:val="009704C8"/>
    <w:rsid w:val="00974967"/>
    <w:rsid w:val="009819F3"/>
    <w:rsid w:val="0098549C"/>
    <w:rsid w:val="00990E9F"/>
    <w:rsid w:val="00993E3B"/>
    <w:rsid w:val="00995455"/>
    <w:rsid w:val="00995BA2"/>
    <w:rsid w:val="009A7478"/>
    <w:rsid w:val="009B6D0B"/>
    <w:rsid w:val="009C482A"/>
    <w:rsid w:val="009C498E"/>
    <w:rsid w:val="009D3C67"/>
    <w:rsid w:val="009D6018"/>
    <w:rsid w:val="009F67CB"/>
    <w:rsid w:val="00A040A8"/>
    <w:rsid w:val="00A101F5"/>
    <w:rsid w:val="00A12978"/>
    <w:rsid w:val="00A12FD5"/>
    <w:rsid w:val="00A21165"/>
    <w:rsid w:val="00A21E05"/>
    <w:rsid w:val="00A22302"/>
    <w:rsid w:val="00A22A0C"/>
    <w:rsid w:val="00A31D3E"/>
    <w:rsid w:val="00A33D2E"/>
    <w:rsid w:val="00A42B2B"/>
    <w:rsid w:val="00A44A81"/>
    <w:rsid w:val="00A458A6"/>
    <w:rsid w:val="00A4798B"/>
    <w:rsid w:val="00A54712"/>
    <w:rsid w:val="00A55777"/>
    <w:rsid w:val="00A55E9A"/>
    <w:rsid w:val="00A56133"/>
    <w:rsid w:val="00A64EC9"/>
    <w:rsid w:val="00A65391"/>
    <w:rsid w:val="00A73EC8"/>
    <w:rsid w:val="00A76622"/>
    <w:rsid w:val="00A77C8B"/>
    <w:rsid w:val="00A82829"/>
    <w:rsid w:val="00A85130"/>
    <w:rsid w:val="00A874D5"/>
    <w:rsid w:val="00A87E10"/>
    <w:rsid w:val="00A9196D"/>
    <w:rsid w:val="00A93BA5"/>
    <w:rsid w:val="00A970AF"/>
    <w:rsid w:val="00A97DB3"/>
    <w:rsid w:val="00AB00C6"/>
    <w:rsid w:val="00AB6EE9"/>
    <w:rsid w:val="00AB758C"/>
    <w:rsid w:val="00AC0268"/>
    <w:rsid w:val="00AD782C"/>
    <w:rsid w:val="00AE2759"/>
    <w:rsid w:val="00AE5E14"/>
    <w:rsid w:val="00AE6970"/>
    <w:rsid w:val="00AF474C"/>
    <w:rsid w:val="00AF7B2B"/>
    <w:rsid w:val="00B0066B"/>
    <w:rsid w:val="00B02462"/>
    <w:rsid w:val="00B0255B"/>
    <w:rsid w:val="00B03B56"/>
    <w:rsid w:val="00B149C5"/>
    <w:rsid w:val="00B219B8"/>
    <w:rsid w:val="00B304DA"/>
    <w:rsid w:val="00B32438"/>
    <w:rsid w:val="00B33D2C"/>
    <w:rsid w:val="00B37D67"/>
    <w:rsid w:val="00B4294F"/>
    <w:rsid w:val="00B557BA"/>
    <w:rsid w:val="00B579C2"/>
    <w:rsid w:val="00B6415C"/>
    <w:rsid w:val="00B71D54"/>
    <w:rsid w:val="00B738AB"/>
    <w:rsid w:val="00B87034"/>
    <w:rsid w:val="00B87E5F"/>
    <w:rsid w:val="00B95F0F"/>
    <w:rsid w:val="00BB00D0"/>
    <w:rsid w:val="00BB1457"/>
    <w:rsid w:val="00BB7B90"/>
    <w:rsid w:val="00BC25E4"/>
    <w:rsid w:val="00BC2700"/>
    <w:rsid w:val="00BD2F17"/>
    <w:rsid w:val="00BD5D59"/>
    <w:rsid w:val="00BD771C"/>
    <w:rsid w:val="00BE64C0"/>
    <w:rsid w:val="00C06AE5"/>
    <w:rsid w:val="00C10F03"/>
    <w:rsid w:val="00C16A2C"/>
    <w:rsid w:val="00C21A0D"/>
    <w:rsid w:val="00C36838"/>
    <w:rsid w:val="00C738C4"/>
    <w:rsid w:val="00C82F02"/>
    <w:rsid w:val="00C96531"/>
    <w:rsid w:val="00CA35CA"/>
    <w:rsid w:val="00CB0BFD"/>
    <w:rsid w:val="00CB5946"/>
    <w:rsid w:val="00CB7B24"/>
    <w:rsid w:val="00CB7BBE"/>
    <w:rsid w:val="00CC0CA1"/>
    <w:rsid w:val="00CE0689"/>
    <w:rsid w:val="00CE4467"/>
    <w:rsid w:val="00CF1572"/>
    <w:rsid w:val="00CF590A"/>
    <w:rsid w:val="00D01EB2"/>
    <w:rsid w:val="00D02050"/>
    <w:rsid w:val="00D233F6"/>
    <w:rsid w:val="00D26EBE"/>
    <w:rsid w:val="00D32FFD"/>
    <w:rsid w:val="00D52FCB"/>
    <w:rsid w:val="00D603A9"/>
    <w:rsid w:val="00D62DAE"/>
    <w:rsid w:val="00D633CA"/>
    <w:rsid w:val="00D66ECE"/>
    <w:rsid w:val="00D75475"/>
    <w:rsid w:val="00D8573E"/>
    <w:rsid w:val="00D91059"/>
    <w:rsid w:val="00D91770"/>
    <w:rsid w:val="00D93964"/>
    <w:rsid w:val="00D94DB7"/>
    <w:rsid w:val="00D956D8"/>
    <w:rsid w:val="00D967ED"/>
    <w:rsid w:val="00D97674"/>
    <w:rsid w:val="00DA56C4"/>
    <w:rsid w:val="00DB07D3"/>
    <w:rsid w:val="00DB5BFA"/>
    <w:rsid w:val="00DC2D3B"/>
    <w:rsid w:val="00DC42BA"/>
    <w:rsid w:val="00DC4342"/>
    <w:rsid w:val="00DC7CF0"/>
    <w:rsid w:val="00DD16B7"/>
    <w:rsid w:val="00DD28CD"/>
    <w:rsid w:val="00DD531A"/>
    <w:rsid w:val="00DD6004"/>
    <w:rsid w:val="00DD7B8B"/>
    <w:rsid w:val="00DE01E4"/>
    <w:rsid w:val="00DE73EE"/>
    <w:rsid w:val="00DF5FF7"/>
    <w:rsid w:val="00E02AC8"/>
    <w:rsid w:val="00E04640"/>
    <w:rsid w:val="00E0522A"/>
    <w:rsid w:val="00E10487"/>
    <w:rsid w:val="00E1122B"/>
    <w:rsid w:val="00E12268"/>
    <w:rsid w:val="00E20022"/>
    <w:rsid w:val="00E4164F"/>
    <w:rsid w:val="00E447C9"/>
    <w:rsid w:val="00E613A2"/>
    <w:rsid w:val="00E61C82"/>
    <w:rsid w:val="00E6238E"/>
    <w:rsid w:val="00E627C7"/>
    <w:rsid w:val="00E6396B"/>
    <w:rsid w:val="00E65C43"/>
    <w:rsid w:val="00E666EA"/>
    <w:rsid w:val="00E82828"/>
    <w:rsid w:val="00E82888"/>
    <w:rsid w:val="00E83C01"/>
    <w:rsid w:val="00E83DAE"/>
    <w:rsid w:val="00E87F53"/>
    <w:rsid w:val="00E90D60"/>
    <w:rsid w:val="00EA0152"/>
    <w:rsid w:val="00EA62BD"/>
    <w:rsid w:val="00EA7C6A"/>
    <w:rsid w:val="00EA7FA6"/>
    <w:rsid w:val="00EB1166"/>
    <w:rsid w:val="00EB3906"/>
    <w:rsid w:val="00EC1944"/>
    <w:rsid w:val="00ED36AE"/>
    <w:rsid w:val="00ED4465"/>
    <w:rsid w:val="00ED652A"/>
    <w:rsid w:val="00EE691E"/>
    <w:rsid w:val="00EF1804"/>
    <w:rsid w:val="00EF5E88"/>
    <w:rsid w:val="00F04547"/>
    <w:rsid w:val="00F21FE4"/>
    <w:rsid w:val="00F22CD5"/>
    <w:rsid w:val="00F23B2B"/>
    <w:rsid w:val="00F24984"/>
    <w:rsid w:val="00F307B9"/>
    <w:rsid w:val="00F365AC"/>
    <w:rsid w:val="00F426C6"/>
    <w:rsid w:val="00F53088"/>
    <w:rsid w:val="00F54730"/>
    <w:rsid w:val="00F61F47"/>
    <w:rsid w:val="00F70192"/>
    <w:rsid w:val="00F7330F"/>
    <w:rsid w:val="00F76541"/>
    <w:rsid w:val="00F835B5"/>
    <w:rsid w:val="00F84B47"/>
    <w:rsid w:val="00FB6BB1"/>
    <w:rsid w:val="00FC07AE"/>
    <w:rsid w:val="00FD113E"/>
    <w:rsid w:val="00FD2813"/>
    <w:rsid w:val="00FE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00FD68"/>
  <w15:docId w15:val="{AA68C040-A828-453D-8180-AFCFCF1E5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46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D75475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475"/>
    <w:rPr>
      <w:rFonts w:cs="Times New Roman"/>
      <w:b/>
      <w:bCs/>
      <w:sz w:val="24"/>
      <w:szCs w:val="24"/>
      <w:lang w:val="en-US" w:eastAsia="en-US" w:bidi="ar-SA"/>
    </w:rPr>
  </w:style>
  <w:style w:type="paragraph" w:styleId="NoSpacing">
    <w:name w:val="No Spacing"/>
    <w:uiPriority w:val="1"/>
    <w:qFormat/>
    <w:rsid w:val="00EE691E"/>
  </w:style>
  <w:style w:type="character" w:styleId="Emphasis">
    <w:name w:val="Emphasis"/>
    <w:basedOn w:val="DefaultParagraphFont"/>
    <w:uiPriority w:val="20"/>
    <w:qFormat/>
    <w:locked/>
    <w:rsid w:val="000E7D04"/>
    <w:rPr>
      <w:i/>
      <w:iCs/>
    </w:rPr>
  </w:style>
  <w:style w:type="paragraph" w:styleId="ListParagraph">
    <w:name w:val="List Paragraph"/>
    <w:aliases w:val="List Paragraph (numbered (a)),Use Case List Paragraph,Table of contents numbered,Dot pt,F5 List Paragraph,List Paragraph1,No Spacing1,List Paragraph Char Char Char,Indicator Text,Colorful List - Accent 11,Numbered Para 1,Bullet Points"/>
    <w:basedOn w:val="Normal"/>
    <w:link w:val="ListParagraphChar"/>
    <w:uiPriority w:val="34"/>
    <w:qFormat/>
    <w:rsid w:val="00A653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D21B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4C2CF4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4C2C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CF4"/>
    <w:pPr>
      <w:spacing w:after="160" w:line="259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CF4"/>
    <w:rPr>
      <w:rFonts w:eastAsia="Calibri"/>
      <w:sz w:val="20"/>
      <w:szCs w:val="20"/>
    </w:rPr>
  </w:style>
  <w:style w:type="character" w:customStyle="1" w:styleId="ListParagraphChar">
    <w:name w:val="List Paragraph Char"/>
    <w:aliases w:val="List Paragraph (numbered (a)) Char,Use Case List Paragraph Char,Table of contents numbered Char,Dot pt Char,F5 List Paragraph Char,List Paragraph1 Char,No Spacing1 Char,List Paragraph Char Char Char Char,Indicator Text Char"/>
    <w:link w:val="ListParagraph"/>
    <w:uiPriority w:val="34"/>
    <w:qFormat/>
    <w:locked/>
    <w:rsid w:val="0091478B"/>
  </w:style>
  <w:style w:type="table" w:styleId="TableGrid">
    <w:name w:val="Table Grid"/>
    <w:basedOn w:val="TableNormal"/>
    <w:locked/>
    <w:rsid w:val="000A7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EC8"/>
    <w:pPr>
      <w:spacing w:after="200" w:line="240" w:lineRule="auto"/>
    </w:pPr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EC8"/>
    <w:rPr>
      <w:rFonts w:eastAsia="Calibr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11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j.djujic@aod.rs" TargetMode="External"/><Relationship Id="rId3" Type="http://schemas.openxmlformats.org/officeDocument/2006/relationships/styles" Target="styles.xml"/><Relationship Id="rId7" Type="http://schemas.openxmlformats.org/officeDocument/2006/relationships/hyperlink" Target="mailto:vesna.petrovic@aod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86E97-9ED8-4E0F-90B5-357CE6A3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1652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Број:</vt:lpstr>
    </vt:vector>
  </TitlesOfParts>
  <Company/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Број:</dc:title>
  <dc:creator>Korisnik</dc:creator>
  <cp:lastModifiedBy>PC 00045</cp:lastModifiedBy>
  <cp:revision>10</cp:revision>
  <cp:lastPrinted>2020-09-04T09:04:00Z</cp:lastPrinted>
  <dcterms:created xsi:type="dcterms:W3CDTF">2026-06-18T10:25:00Z</dcterms:created>
  <dcterms:modified xsi:type="dcterms:W3CDTF">2026-06-25T08:50:00Z</dcterms:modified>
</cp:coreProperties>
</file>