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79CD0F" w14:textId="77777777" w:rsidR="007550B8" w:rsidRDefault="007550B8" w:rsidP="000810AF">
      <w:pPr>
        <w:jc w:val="center"/>
        <w:rPr>
          <w:rFonts w:ascii="Times New Roman" w:hAnsi="Times New Roman"/>
          <w:b/>
          <w:lang w:val="sr-Cyrl-RS"/>
        </w:rPr>
      </w:pPr>
    </w:p>
    <w:p w14:paraId="68BC9C54" w14:textId="77777777" w:rsidR="007550B8" w:rsidRDefault="007550B8" w:rsidP="000810AF">
      <w:pPr>
        <w:jc w:val="center"/>
        <w:rPr>
          <w:rFonts w:ascii="Times New Roman" w:hAnsi="Times New Roman"/>
          <w:b/>
          <w:lang w:val="sr-Cyrl-RS"/>
        </w:rPr>
      </w:pPr>
    </w:p>
    <w:p w14:paraId="26C6214D" w14:textId="72419D95" w:rsidR="000810AF" w:rsidRPr="001861D2" w:rsidRDefault="000810AF" w:rsidP="00893814">
      <w:pPr>
        <w:jc w:val="center"/>
        <w:rPr>
          <w:rFonts w:ascii="Times New Roman" w:hAnsi="Times New Roman"/>
          <w:b/>
          <w:lang w:val="sr-Cyrl-RS"/>
        </w:rPr>
      </w:pPr>
      <w:r w:rsidRPr="007550B8">
        <w:rPr>
          <w:rFonts w:ascii="Times New Roman" w:hAnsi="Times New Roman"/>
          <w:b/>
          <w:lang w:val="sr-Cyrl-RS"/>
        </w:rPr>
        <w:t xml:space="preserve">ОБАВЕШТЕЊЕ О </w:t>
      </w:r>
      <w:r w:rsidR="001861D2">
        <w:rPr>
          <w:rFonts w:ascii="Times New Roman" w:hAnsi="Times New Roman"/>
          <w:b/>
          <w:lang w:val="sr-Cyrl-RS"/>
        </w:rPr>
        <w:t>ЗАКЉУЧЕНОМ УГОВОРУ</w:t>
      </w:r>
    </w:p>
    <w:p w14:paraId="19F85833" w14:textId="77777777" w:rsidR="000810AF" w:rsidRPr="007550B8" w:rsidRDefault="000810AF" w:rsidP="000810AF">
      <w:pPr>
        <w:rPr>
          <w:rFonts w:ascii="Times New Roman" w:hAnsi="Times New Roman"/>
          <w:b/>
          <w:lang w:val="sr-Cyrl-R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8"/>
        <w:gridCol w:w="5803"/>
      </w:tblGrid>
      <w:tr w:rsidR="000869AD" w:rsidRPr="00AA4854" w14:paraId="73D19857" w14:textId="77777777" w:rsidTr="00A44A60">
        <w:trPr>
          <w:trHeight w:val="659"/>
          <w:jc w:val="center"/>
        </w:trPr>
        <w:tc>
          <w:tcPr>
            <w:tcW w:w="3248" w:type="dxa"/>
            <w:shd w:val="clear" w:color="auto" w:fill="E7E6E6"/>
            <w:vAlign w:val="bottom"/>
          </w:tcPr>
          <w:p w14:paraId="675C4C1B" w14:textId="77777777" w:rsidR="000810AF" w:rsidRPr="00AA4854" w:rsidRDefault="000810AF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>Назив Наручи</w:t>
            </w:r>
            <w:r w:rsidR="00FD66A1" w:rsidRPr="00AA4854">
              <w:rPr>
                <w:rFonts w:ascii="Times New Roman" w:hAnsi="Times New Roman"/>
                <w:lang w:val="sr-Cyrl-RS"/>
              </w:rPr>
              <w:t>оца:</w:t>
            </w:r>
          </w:p>
        </w:tc>
        <w:tc>
          <w:tcPr>
            <w:tcW w:w="5803" w:type="dxa"/>
          </w:tcPr>
          <w:p w14:paraId="5AE08EC2" w14:textId="77777777" w:rsidR="000810AF" w:rsidRPr="00AA4854" w:rsidRDefault="000810AF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>АГЕНЦИЈА ЗА ОСИГУРАЊЕ ДЕПОЗИТА</w:t>
            </w:r>
          </w:p>
        </w:tc>
      </w:tr>
      <w:tr w:rsidR="000869AD" w:rsidRPr="00AA4854" w14:paraId="457B2ACC" w14:textId="77777777" w:rsidTr="00A44A60">
        <w:trPr>
          <w:trHeight w:val="659"/>
          <w:jc w:val="center"/>
        </w:trPr>
        <w:tc>
          <w:tcPr>
            <w:tcW w:w="3248" w:type="dxa"/>
            <w:shd w:val="clear" w:color="auto" w:fill="E7E6E6"/>
            <w:vAlign w:val="bottom"/>
          </w:tcPr>
          <w:p w14:paraId="4ACE4913" w14:textId="77777777" w:rsidR="000810AF" w:rsidRPr="00AA4854" w:rsidRDefault="00FD66A1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>Адреса Наручиоца:</w:t>
            </w:r>
          </w:p>
        </w:tc>
        <w:tc>
          <w:tcPr>
            <w:tcW w:w="5803" w:type="dxa"/>
          </w:tcPr>
          <w:p w14:paraId="66D64753" w14:textId="77777777" w:rsidR="000810AF" w:rsidRPr="00AA4854" w:rsidRDefault="000810AF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>Београд, Кнез Михаилова бр. 2</w:t>
            </w:r>
          </w:p>
        </w:tc>
      </w:tr>
      <w:tr w:rsidR="000869AD" w:rsidRPr="00AA4854" w14:paraId="4F143F91" w14:textId="77777777" w:rsidTr="00A44A60">
        <w:trPr>
          <w:trHeight w:val="644"/>
          <w:jc w:val="center"/>
        </w:trPr>
        <w:tc>
          <w:tcPr>
            <w:tcW w:w="3248" w:type="dxa"/>
            <w:shd w:val="clear" w:color="auto" w:fill="E7E6E6"/>
            <w:vAlign w:val="bottom"/>
          </w:tcPr>
          <w:p w14:paraId="2125A050" w14:textId="77777777" w:rsidR="000810AF" w:rsidRPr="00AA4854" w:rsidRDefault="000810AF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>Интернет страница Наручиоца</w:t>
            </w:r>
            <w:r w:rsidR="00FD66A1" w:rsidRPr="00AA4854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5803" w:type="dxa"/>
          </w:tcPr>
          <w:p w14:paraId="3B83EC7D" w14:textId="77777777" w:rsidR="000810AF" w:rsidRPr="00AA4854" w:rsidRDefault="00FD66A1" w:rsidP="00215693">
            <w:pPr>
              <w:spacing w:after="0" w:line="480" w:lineRule="auto"/>
              <w:rPr>
                <w:rFonts w:ascii="Times New Roman" w:hAnsi="Times New Roman"/>
                <w:lang w:val="sr-Latn-RS"/>
              </w:rPr>
            </w:pPr>
            <w:r w:rsidRPr="00AA4854">
              <w:rPr>
                <w:rFonts w:ascii="Times New Roman" w:hAnsi="Times New Roman"/>
                <w:lang w:val="sr-Latn-RS"/>
              </w:rPr>
              <w:t>www.aod.rs</w:t>
            </w:r>
          </w:p>
        </w:tc>
      </w:tr>
      <w:tr w:rsidR="000869AD" w:rsidRPr="00AA4854" w14:paraId="2E72E200" w14:textId="77777777" w:rsidTr="00A44A60">
        <w:trPr>
          <w:trHeight w:val="667"/>
          <w:jc w:val="center"/>
        </w:trPr>
        <w:tc>
          <w:tcPr>
            <w:tcW w:w="3248" w:type="dxa"/>
            <w:shd w:val="clear" w:color="auto" w:fill="E7E6E6"/>
            <w:vAlign w:val="bottom"/>
          </w:tcPr>
          <w:p w14:paraId="56D77471" w14:textId="77777777" w:rsidR="00D728FB" w:rsidRPr="00AA4854" w:rsidRDefault="00FD66A1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>Предмет набавке</w:t>
            </w:r>
          </w:p>
        </w:tc>
        <w:tc>
          <w:tcPr>
            <w:tcW w:w="5803" w:type="dxa"/>
          </w:tcPr>
          <w:p w14:paraId="229AF9EE" w14:textId="77777777" w:rsidR="00AA4854" w:rsidRPr="0066284F" w:rsidRDefault="007A0095" w:rsidP="007A0095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7A0095">
              <w:rPr>
                <w:rFonts w:ascii="Times New Roman" w:hAnsi="Times New Roman"/>
                <w:lang w:val="sr-Cyrl-RS"/>
              </w:rPr>
              <w:t>одржавањ</w:t>
            </w:r>
            <w:r>
              <w:rPr>
                <w:rFonts w:ascii="Times New Roman" w:hAnsi="Times New Roman"/>
                <w:lang w:val="sr-Latn-RS"/>
              </w:rPr>
              <w:t>e</w:t>
            </w:r>
            <w:r w:rsidRPr="007A0095">
              <w:rPr>
                <w:rFonts w:ascii="Times New Roman" w:hAnsi="Times New Roman"/>
                <w:lang w:val="sr-Cyrl-RS"/>
              </w:rPr>
              <w:t xml:space="preserve"> (сервисирањ</w:t>
            </w:r>
            <w:r>
              <w:rPr>
                <w:rFonts w:ascii="Times New Roman" w:hAnsi="Times New Roman"/>
                <w:lang w:val="sr-Latn-RS"/>
              </w:rPr>
              <w:t>e</w:t>
            </w:r>
            <w:r w:rsidRPr="007A0095">
              <w:rPr>
                <w:rFonts w:ascii="Times New Roman" w:hAnsi="Times New Roman"/>
                <w:lang w:val="sr-Cyrl-RS"/>
              </w:rPr>
              <w:t>) службених возила</w:t>
            </w:r>
          </w:p>
        </w:tc>
      </w:tr>
      <w:tr w:rsidR="0002272A" w:rsidRPr="00AA4854" w14:paraId="25F1D30C" w14:textId="77777777" w:rsidTr="00A44A60">
        <w:trPr>
          <w:trHeight w:val="659"/>
          <w:jc w:val="center"/>
        </w:trPr>
        <w:tc>
          <w:tcPr>
            <w:tcW w:w="3248" w:type="dxa"/>
            <w:shd w:val="clear" w:color="auto" w:fill="E7E6E6"/>
            <w:vAlign w:val="bottom"/>
          </w:tcPr>
          <w:p w14:paraId="0854D8DE" w14:textId="77777777" w:rsidR="0002272A" w:rsidRPr="00083D5F" w:rsidRDefault="0002272A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083D5F">
              <w:rPr>
                <w:rFonts w:ascii="Times New Roman" w:hAnsi="Times New Roman"/>
                <w:lang w:val="sr-Cyrl-RS"/>
              </w:rPr>
              <w:t>Врста поступка:</w:t>
            </w:r>
          </w:p>
        </w:tc>
        <w:tc>
          <w:tcPr>
            <w:tcW w:w="5803" w:type="dxa"/>
          </w:tcPr>
          <w:p w14:paraId="3A107F56" w14:textId="77777777" w:rsidR="0002272A" w:rsidRPr="00083D5F" w:rsidRDefault="000F49B7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083D5F">
              <w:rPr>
                <w:rFonts w:ascii="Times New Roman" w:hAnsi="Times New Roman"/>
                <w:lang w:val="sr-Cyrl-RS"/>
              </w:rPr>
              <w:t>набавка на коју се Закон о јавним набавкама не примењује</w:t>
            </w:r>
          </w:p>
        </w:tc>
      </w:tr>
      <w:tr w:rsidR="000F49B7" w:rsidRPr="00AA4854" w14:paraId="0C9C5ACE" w14:textId="77777777" w:rsidTr="00A44A60">
        <w:trPr>
          <w:trHeight w:val="587"/>
          <w:jc w:val="center"/>
        </w:trPr>
        <w:tc>
          <w:tcPr>
            <w:tcW w:w="3248" w:type="dxa"/>
            <w:shd w:val="clear" w:color="auto" w:fill="E7E6E6"/>
          </w:tcPr>
          <w:p w14:paraId="205BBC46" w14:textId="77777777" w:rsidR="00A8591F" w:rsidRDefault="00A8591F" w:rsidP="00215693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</w:p>
          <w:p w14:paraId="493A2DCE" w14:textId="1F29C448" w:rsidR="000F49B7" w:rsidRPr="00083D5F" w:rsidRDefault="00D02FE5" w:rsidP="00215693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Процењена</w:t>
            </w:r>
            <w:r w:rsidR="000F49B7" w:rsidRPr="00083D5F">
              <w:rPr>
                <w:rFonts w:ascii="Times New Roman" w:hAnsi="Times New Roman"/>
                <w:lang w:val="sr-Cyrl-RS"/>
              </w:rPr>
              <w:t xml:space="preserve"> вредност набавке</w:t>
            </w:r>
          </w:p>
        </w:tc>
        <w:tc>
          <w:tcPr>
            <w:tcW w:w="5803" w:type="dxa"/>
          </w:tcPr>
          <w:p w14:paraId="57FC0563" w14:textId="0375EA84" w:rsidR="00BE4970" w:rsidRPr="00BE4970" w:rsidRDefault="00E22060" w:rsidP="00215693">
            <w:pPr>
              <w:pStyle w:val="NoSpacing"/>
              <w:jc w:val="both"/>
              <w:rPr>
                <w:rFonts w:ascii="Times New Roman" w:hAnsi="Times New Roman"/>
                <w:lang w:val="sr-Cyrl-RS" w:eastAsia="sr-Latn-RS"/>
              </w:rPr>
            </w:pPr>
            <w:r>
              <w:rPr>
                <w:rFonts w:ascii="Times New Roman" w:hAnsi="Times New Roman"/>
                <w:lang w:val="sr-Cyrl-RS" w:eastAsia="sr-Latn-RS"/>
              </w:rPr>
              <w:t>280.000</w:t>
            </w:r>
            <w:r w:rsidR="00BE4970" w:rsidRPr="00BE4970">
              <w:rPr>
                <w:rFonts w:ascii="Times New Roman" w:hAnsi="Times New Roman"/>
                <w:lang w:val="sr-Cyrl-RS" w:eastAsia="sr-Latn-RS"/>
              </w:rPr>
              <w:t xml:space="preserve"> динара без ПДВ-а</w:t>
            </w:r>
          </w:p>
          <w:p w14:paraId="7A6780BA" w14:textId="77777777" w:rsidR="00D02FE5" w:rsidRPr="00BE4970" w:rsidRDefault="007A0095" w:rsidP="00215693">
            <w:pPr>
              <w:pStyle w:val="NoSpacing"/>
              <w:jc w:val="both"/>
              <w:rPr>
                <w:rFonts w:ascii="Times New Roman" w:hAnsi="Times New Roman"/>
                <w:lang w:val="sr-Cyrl-RS" w:eastAsia="sr-Latn-RS"/>
              </w:rPr>
            </w:pPr>
            <w:r>
              <w:rPr>
                <w:rFonts w:ascii="Times New Roman" w:hAnsi="Times New Roman"/>
                <w:lang w:val="sr-Latn-RS" w:eastAsia="sr-Latn-RS"/>
              </w:rPr>
              <w:t>350</w:t>
            </w:r>
            <w:r w:rsidR="00BE4970" w:rsidRPr="00BE4970">
              <w:rPr>
                <w:rFonts w:ascii="Times New Roman" w:hAnsi="Times New Roman"/>
                <w:lang w:val="sr-Cyrl-RS" w:eastAsia="sr-Latn-RS"/>
              </w:rPr>
              <w:t xml:space="preserve">.000 </w:t>
            </w:r>
            <w:r w:rsidR="00BE4970">
              <w:rPr>
                <w:rFonts w:ascii="Times New Roman" w:hAnsi="Times New Roman"/>
                <w:lang w:val="sr-Cyrl-RS" w:eastAsia="sr-Latn-RS"/>
              </w:rPr>
              <w:t xml:space="preserve">динара </w:t>
            </w:r>
            <w:r w:rsidR="00BE4970" w:rsidRPr="00BE4970">
              <w:rPr>
                <w:rFonts w:ascii="Times New Roman" w:hAnsi="Times New Roman"/>
                <w:lang w:val="sr-Cyrl-RS" w:eastAsia="sr-Latn-RS"/>
              </w:rPr>
              <w:t>са ПДВ-ом</w:t>
            </w:r>
          </w:p>
          <w:p w14:paraId="6FC250A2" w14:textId="77777777" w:rsidR="000F49B7" w:rsidRPr="00BE4970" w:rsidRDefault="000F49B7" w:rsidP="00215693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</w:p>
        </w:tc>
      </w:tr>
      <w:tr w:rsidR="000869AD" w:rsidRPr="00AA4854" w14:paraId="34F5F2E7" w14:textId="77777777" w:rsidTr="00A44A60">
        <w:trPr>
          <w:trHeight w:val="644"/>
          <w:jc w:val="center"/>
        </w:trPr>
        <w:tc>
          <w:tcPr>
            <w:tcW w:w="3248" w:type="dxa"/>
            <w:shd w:val="clear" w:color="auto" w:fill="E7E6E6"/>
            <w:vAlign w:val="bottom"/>
          </w:tcPr>
          <w:p w14:paraId="65543F5D" w14:textId="77777777" w:rsidR="000810AF" w:rsidRPr="00AA4854" w:rsidRDefault="0070286D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>Број примљених понуда</w:t>
            </w:r>
            <w:r w:rsidR="007550B8" w:rsidRPr="00AA4854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5803" w:type="dxa"/>
          </w:tcPr>
          <w:p w14:paraId="6C0FCB44" w14:textId="77777777" w:rsidR="000810AF" w:rsidRPr="00A44A60" w:rsidRDefault="007A0095" w:rsidP="00215693">
            <w:pPr>
              <w:spacing w:after="0" w:line="480" w:lineRule="auto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2</w:t>
            </w:r>
          </w:p>
        </w:tc>
      </w:tr>
      <w:tr w:rsidR="000869AD" w:rsidRPr="00AA4854" w14:paraId="0E117A12" w14:textId="77777777" w:rsidTr="00A44A60">
        <w:trPr>
          <w:trHeight w:val="674"/>
          <w:jc w:val="center"/>
        </w:trPr>
        <w:tc>
          <w:tcPr>
            <w:tcW w:w="3248" w:type="dxa"/>
            <w:shd w:val="clear" w:color="auto" w:fill="E7E6E6"/>
            <w:vAlign w:val="bottom"/>
          </w:tcPr>
          <w:p w14:paraId="5A7463DB" w14:textId="77777777" w:rsidR="007550B8" w:rsidRPr="00AA4854" w:rsidRDefault="007550B8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 xml:space="preserve">Основни подаци о добављачу: </w:t>
            </w:r>
          </w:p>
          <w:p w14:paraId="3E279D87" w14:textId="77777777" w:rsidR="00D728FB" w:rsidRPr="00AA4854" w:rsidRDefault="00D728FB" w:rsidP="00215693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5803" w:type="dxa"/>
          </w:tcPr>
          <w:p w14:paraId="10D31D23" w14:textId="2CB951E0" w:rsidR="007550B8" w:rsidRPr="001861D2" w:rsidRDefault="001861D2" w:rsidP="00215693">
            <w:pPr>
              <w:spacing w:after="0" w:line="240" w:lineRule="auto"/>
              <w:rPr>
                <w:rFonts w:ascii="Times New Roman" w:hAnsi="Times New Roman"/>
                <w:bCs/>
                <w:lang w:val="sr-Latn-RS"/>
              </w:rPr>
            </w:pPr>
            <w:r w:rsidRPr="001861D2">
              <w:rPr>
                <w:rFonts w:ascii="Times New Roman" w:eastAsia="Arial Unicode MS" w:hAnsi="Times New Roman"/>
                <w:bCs/>
                <w:iCs/>
                <w:kern w:val="1"/>
                <w:lang w:val="sr-Cyrl-RS" w:eastAsia="ar-SA"/>
              </w:rPr>
              <w:t>AUTO ČAČAK PROMET</w:t>
            </w:r>
            <w:r w:rsidRPr="001861D2">
              <w:rPr>
                <w:rFonts w:ascii="Times New Roman" w:eastAsia="Arial Unicode MS" w:hAnsi="Times New Roman"/>
                <w:bCs/>
                <w:iCs/>
                <w:kern w:val="1"/>
                <w:lang w:val="sr-Latn-RS" w:eastAsia="ar-SA"/>
              </w:rPr>
              <w:t xml:space="preserve"> DOO, </w:t>
            </w:r>
            <w:r w:rsidRPr="001861D2">
              <w:rPr>
                <w:rFonts w:ascii="Times New Roman" w:eastAsia="Arial Unicode MS" w:hAnsi="Times New Roman"/>
                <w:bCs/>
                <w:iCs/>
                <w:kern w:val="1"/>
                <w:lang w:val="sr-Cyrl-RS" w:eastAsia="ar-SA"/>
              </w:rPr>
              <w:t>Чачак – Коњевићи бб Чачак, МБ: 21241504, ПИБ:109780192</w:t>
            </w:r>
          </w:p>
        </w:tc>
      </w:tr>
      <w:tr w:rsidR="000869AD" w:rsidRPr="00AA4854" w14:paraId="68AD3883" w14:textId="77777777" w:rsidTr="00A44A60">
        <w:trPr>
          <w:trHeight w:val="659"/>
          <w:jc w:val="center"/>
        </w:trPr>
        <w:tc>
          <w:tcPr>
            <w:tcW w:w="3248" w:type="dxa"/>
            <w:shd w:val="clear" w:color="auto" w:fill="E7E6E6"/>
            <w:vAlign w:val="bottom"/>
          </w:tcPr>
          <w:p w14:paraId="4F84BA69" w14:textId="77777777" w:rsidR="000810AF" w:rsidRPr="00AA4854" w:rsidRDefault="0070286D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>Датум закључења уговора</w:t>
            </w:r>
            <w:r w:rsidR="007550B8" w:rsidRPr="00AA4854">
              <w:rPr>
                <w:rFonts w:ascii="Times New Roman" w:hAnsi="Times New Roman"/>
                <w:lang w:val="sr-Cyrl-RS"/>
              </w:rPr>
              <w:t>:</w:t>
            </w:r>
            <w:r w:rsidRPr="00AA4854">
              <w:rPr>
                <w:rFonts w:ascii="Times New Roman" w:hAnsi="Times New Roman"/>
                <w:lang w:val="sr-Cyrl-RS"/>
              </w:rPr>
              <w:t xml:space="preserve"> </w:t>
            </w:r>
          </w:p>
        </w:tc>
        <w:tc>
          <w:tcPr>
            <w:tcW w:w="5803" w:type="dxa"/>
          </w:tcPr>
          <w:p w14:paraId="31F03EFD" w14:textId="4AB7D818" w:rsidR="000810AF" w:rsidRPr="00425360" w:rsidRDefault="001861D2" w:rsidP="00215693">
            <w:pPr>
              <w:spacing w:after="0" w:line="480" w:lineRule="auto"/>
              <w:rPr>
                <w:rFonts w:ascii="Times New Roman" w:hAnsi="Times New Roman"/>
                <w:highlight w:val="yellow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26.8</w:t>
            </w:r>
            <w:r w:rsidR="00BE4970">
              <w:rPr>
                <w:rFonts w:ascii="Times New Roman" w:hAnsi="Times New Roman"/>
                <w:lang w:val="sr-Cyrl-RS"/>
              </w:rPr>
              <w:t>.202</w:t>
            </w:r>
            <w:r>
              <w:rPr>
                <w:rFonts w:ascii="Times New Roman" w:hAnsi="Times New Roman"/>
                <w:lang w:val="sr-Cyrl-RS"/>
              </w:rPr>
              <w:t>6</w:t>
            </w:r>
            <w:r w:rsidR="00D826AD" w:rsidRPr="004123E5">
              <w:rPr>
                <w:rFonts w:ascii="Times New Roman" w:hAnsi="Times New Roman"/>
                <w:lang w:val="sr-Cyrl-RS"/>
              </w:rPr>
              <w:t>. године</w:t>
            </w:r>
          </w:p>
        </w:tc>
      </w:tr>
      <w:tr w:rsidR="000869AD" w:rsidRPr="00AA4854" w14:paraId="15DD9DB7" w14:textId="77777777" w:rsidTr="00A44A60">
        <w:trPr>
          <w:trHeight w:val="659"/>
          <w:jc w:val="center"/>
        </w:trPr>
        <w:tc>
          <w:tcPr>
            <w:tcW w:w="3248" w:type="dxa"/>
            <w:shd w:val="clear" w:color="auto" w:fill="E7E6E6"/>
            <w:vAlign w:val="bottom"/>
          </w:tcPr>
          <w:p w14:paraId="585DFA2A" w14:textId="77777777" w:rsidR="0070286D" w:rsidRPr="00AA4854" w:rsidRDefault="0070286D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>Период важења уговора</w:t>
            </w:r>
            <w:r w:rsidR="007550B8" w:rsidRPr="00AA4854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5803" w:type="dxa"/>
          </w:tcPr>
          <w:p w14:paraId="285311C6" w14:textId="77777777" w:rsidR="0070286D" w:rsidRPr="00AA4854" w:rsidRDefault="0070286D" w:rsidP="00215693">
            <w:pPr>
              <w:spacing w:after="0" w:line="480" w:lineRule="auto"/>
              <w:rPr>
                <w:rFonts w:ascii="Times New Roman" w:hAnsi="Times New Roman"/>
                <w:lang w:val="sr-Cyrl-RS"/>
              </w:rPr>
            </w:pPr>
            <w:r w:rsidRPr="00AA4854">
              <w:rPr>
                <w:rFonts w:ascii="Times New Roman" w:hAnsi="Times New Roman"/>
                <w:lang w:val="sr-Cyrl-RS"/>
              </w:rPr>
              <w:t>1 година</w:t>
            </w:r>
          </w:p>
        </w:tc>
      </w:tr>
    </w:tbl>
    <w:p w14:paraId="71F84593" w14:textId="77777777" w:rsidR="000810AF" w:rsidRPr="007550B8" w:rsidRDefault="000810AF" w:rsidP="000810AF">
      <w:pPr>
        <w:rPr>
          <w:rFonts w:ascii="Times New Roman" w:hAnsi="Times New Roman"/>
          <w:b/>
          <w:lang w:val="sr-Cyrl-RS"/>
        </w:rPr>
      </w:pPr>
    </w:p>
    <w:sectPr w:rsidR="000810AF" w:rsidRPr="007550B8" w:rsidSect="00D867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2A71A" w14:textId="77777777" w:rsidR="00A52B37" w:rsidRDefault="00A52B37" w:rsidP="0002272A">
      <w:pPr>
        <w:spacing w:after="0" w:line="240" w:lineRule="auto"/>
      </w:pPr>
      <w:r>
        <w:separator/>
      </w:r>
    </w:p>
  </w:endnote>
  <w:endnote w:type="continuationSeparator" w:id="0">
    <w:p w14:paraId="2A45A7F3" w14:textId="77777777" w:rsidR="00A52B37" w:rsidRDefault="00A52B37" w:rsidP="000227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69878" w14:textId="77777777" w:rsidR="00A52B37" w:rsidRDefault="00A52B37" w:rsidP="0002272A">
      <w:pPr>
        <w:spacing w:after="0" w:line="240" w:lineRule="auto"/>
      </w:pPr>
      <w:r>
        <w:separator/>
      </w:r>
    </w:p>
  </w:footnote>
  <w:footnote w:type="continuationSeparator" w:id="0">
    <w:p w14:paraId="7989B0D2" w14:textId="77777777" w:rsidR="00A52B37" w:rsidRDefault="00A52B37" w:rsidP="000227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C26D57"/>
    <w:multiLevelType w:val="hybridMultilevel"/>
    <w:tmpl w:val="BA4A19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9917ED"/>
    <w:multiLevelType w:val="hybridMultilevel"/>
    <w:tmpl w:val="F7EA81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E3617"/>
    <w:multiLevelType w:val="hybridMultilevel"/>
    <w:tmpl w:val="07E405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B425FA"/>
    <w:multiLevelType w:val="hybridMultilevel"/>
    <w:tmpl w:val="B45CCD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9029243">
    <w:abstractNumId w:val="0"/>
  </w:num>
  <w:num w:numId="2" w16cid:durableId="228032110">
    <w:abstractNumId w:val="3"/>
  </w:num>
  <w:num w:numId="3" w16cid:durableId="1816335145">
    <w:abstractNumId w:val="1"/>
  </w:num>
  <w:num w:numId="4" w16cid:durableId="13862235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6D9"/>
    <w:rsid w:val="0002272A"/>
    <w:rsid w:val="0003566C"/>
    <w:rsid w:val="000810AF"/>
    <w:rsid w:val="00083D5F"/>
    <w:rsid w:val="000869AD"/>
    <w:rsid w:val="000E13FA"/>
    <w:rsid w:val="000F49B7"/>
    <w:rsid w:val="00132260"/>
    <w:rsid w:val="001861D2"/>
    <w:rsid w:val="001F252B"/>
    <w:rsid w:val="001F41D7"/>
    <w:rsid w:val="00215693"/>
    <w:rsid w:val="00243979"/>
    <w:rsid w:val="00271F0D"/>
    <w:rsid w:val="002C7AAB"/>
    <w:rsid w:val="003541D6"/>
    <w:rsid w:val="003716D9"/>
    <w:rsid w:val="003C5496"/>
    <w:rsid w:val="004123E5"/>
    <w:rsid w:val="004248AE"/>
    <w:rsid w:val="00425360"/>
    <w:rsid w:val="004A795B"/>
    <w:rsid w:val="00505995"/>
    <w:rsid w:val="0066284F"/>
    <w:rsid w:val="00684BB5"/>
    <w:rsid w:val="00692C95"/>
    <w:rsid w:val="0070286D"/>
    <w:rsid w:val="0072289A"/>
    <w:rsid w:val="007550B8"/>
    <w:rsid w:val="00785E5D"/>
    <w:rsid w:val="007A0095"/>
    <w:rsid w:val="00883F23"/>
    <w:rsid w:val="00893814"/>
    <w:rsid w:val="008E2074"/>
    <w:rsid w:val="008F441E"/>
    <w:rsid w:val="009443E0"/>
    <w:rsid w:val="009F30D6"/>
    <w:rsid w:val="00A44A60"/>
    <w:rsid w:val="00A52B37"/>
    <w:rsid w:val="00A84728"/>
    <w:rsid w:val="00A8591F"/>
    <w:rsid w:val="00AA4854"/>
    <w:rsid w:val="00B00599"/>
    <w:rsid w:val="00B06FB0"/>
    <w:rsid w:val="00B07520"/>
    <w:rsid w:val="00B4796E"/>
    <w:rsid w:val="00BE4970"/>
    <w:rsid w:val="00C27DDC"/>
    <w:rsid w:val="00D02FE5"/>
    <w:rsid w:val="00D728FB"/>
    <w:rsid w:val="00D826AD"/>
    <w:rsid w:val="00D86748"/>
    <w:rsid w:val="00DD0E31"/>
    <w:rsid w:val="00DE3994"/>
    <w:rsid w:val="00E22060"/>
    <w:rsid w:val="00E94CD8"/>
    <w:rsid w:val="00F46543"/>
    <w:rsid w:val="00F870BB"/>
    <w:rsid w:val="00FD6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4B2A1"/>
  <w15:chartTrackingRefBased/>
  <w15:docId w15:val="{E4186DE3-09CB-4ED0-AE73-BC743E7B4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sr-Latn-RS" w:eastAsia="sr-Latn-R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810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286D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2272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2272A"/>
  </w:style>
  <w:style w:type="character" w:styleId="FootnoteReference">
    <w:name w:val="footnote reference"/>
    <w:uiPriority w:val="99"/>
    <w:semiHidden/>
    <w:unhideWhenUsed/>
    <w:rsid w:val="0002272A"/>
    <w:rPr>
      <w:vertAlign w:val="superscript"/>
    </w:rPr>
  </w:style>
  <w:style w:type="paragraph" w:styleId="NoSpacing">
    <w:name w:val="No Spacing"/>
    <w:link w:val="NoSpacingChar"/>
    <w:uiPriority w:val="1"/>
    <w:qFormat/>
    <w:rsid w:val="00D02FE5"/>
    <w:rPr>
      <w:sz w:val="22"/>
      <w:szCs w:val="22"/>
      <w:lang w:val="en-US" w:eastAsia="en-US"/>
    </w:rPr>
  </w:style>
  <w:style w:type="character" w:customStyle="1" w:styleId="NoSpacingChar">
    <w:name w:val="No Spacing Char"/>
    <w:link w:val="NoSpacing"/>
    <w:uiPriority w:val="1"/>
    <w:rsid w:val="00D02FE5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A71D72-3C74-4C2F-8F6A-0EDB6CF02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AOD</Company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Natalija Komazec</dc:creator>
  <cp:keywords/>
  <dc:description/>
  <cp:lastModifiedBy>PC 00045</cp:lastModifiedBy>
  <cp:revision>5</cp:revision>
  <cp:lastPrinted>2026-09-02T12:46:00Z</cp:lastPrinted>
  <dcterms:created xsi:type="dcterms:W3CDTF">2026-09-02T12:42:00Z</dcterms:created>
  <dcterms:modified xsi:type="dcterms:W3CDTF">2026-09-02T12:46:00Z</dcterms:modified>
</cp:coreProperties>
</file>